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95" w:type="pct"/>
        <w:tblInd w:w="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5914"/>
        <w:gridCol w:w="1971"/>
      </w:tblGrid>
      <w:tr w:rsidR="00AB50A2" w:rsidRPr="00AB50A2" w14:paraId="7D52A399" w14:textId="77777777" w:rsidTr="00F23626"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FB77ED8" w14:textId="77777777" w:rsidR="00F23626" w:rsidRPr="00AB50A2" w:rsidRDefault="00F2362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D89EA3A" w14:textId="14648709" w:rsidR="00F23626" w:rsidRPr="00AB50A2" w:rsidRDefault="004B0FB4">
            <w:pPr>
              <w:pStyle w:val="Heading3"/>
              <w:pBdr>
                <w:top w:val="none" w:sz="0" w:space="0" w:color="auto"/>
                <w:bottom w:val="none" w:sz="0" w:space="0" w:color="auto"/>
              </w:pBdr>
              <w:outlineLvl w:val="2"/>
              <w:rPr>
                <w:rFonts w:asciiTheme="majorHAnsi" w:hAnsiTheme="majorHAnsi" w:cstheme="majorHAnsi"/>
                <w:sz w:val="36"/>
                <w:szCs w:val="30"/>
              </w:rPr>
            </w:pPr>
            <w:r w:rsidRPr="00AB50A2">
              <w:rPr>
                <w:rFonts w:asciiTheme="majorHAnsi" w:hAnsiTheme="majorHAnsi"/>
                <w:smallCaps w:val="0"/>
                <w:spacing w:val="10"/>
                <w:sz w:val="36"/>
                <w:szCs w:val="30"/>
              </w:rPr>
              <w:t>Kingsley George Ogbeh</w:t>
            </w:r>
          </w:p>
          <w:p w14:paraId="1EEB9108" w14:textId="33078969" w:rsidR="00F23626" w:rsidRPr="00AB50A2" w:rsidRDefault="004B0FB4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00AB50A2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Lagos, Nigeria </w:t>
            </w:r>
            <w:r w:rsidR="00F23626" w:rsidRPr="00AB50A2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| </w:t>
            </w:r>
            <w:r w:rsidRPr="00AB50A2">
              <w:rPr>
                <w:rFonts w:asciiTheme="minorHAnsi" w:hAnsiTheme="minorHAnsi"/>
                <w:sz w:val="20"/>
                <w:szCs w:val="20"/>
              </w:rPr>
              <w:t xml:space="preserve">090-311-66-735 </w:t>
            </w:r>
            <w:r w:rsidRPr="00AB50A2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| </w:t>
            </w:r>
            <w:r w:rsidRPr="00AB50A2">
              <w:rPr>
                <w:rFonts w:asciiTheme="minorHAnsi" w:hAnsiTheme="minorHAnsi"/>
                <w:sz w:val="20"/>
                <w:szCs w:val="20"/>
              </w:rPr>
              <w:t>081-531-098-39</w:t>
            </w:r>
          </w:p>
          <w:p w14:paraId="725FBFD7" w14:textId="57E05BFA" w:rsidR="00F23626" w:rsidRPr="00AB50A2" w:rsidRDefault="00631720" w:rsidP="004B0FB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Kingsleygeorge2000@yahoo.com</w:t>
            </w:r>
          </w:p>
          <w:p w14:paraId="7A825D36" w14:textId="471B3014" w:rsidR="004B0FB4" w:rsidRPr="00AB50A2" w:rsidRDefault="0054453E" w:rsidP="006E3B6A">
            <w:pPr>
              <w:spacing w:before="100" w:after="10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Finance, </w:t>
            </w:r>
            <w:r w:rsidR="0081329E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Impact Investing 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, Fintech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9FAA3B" w14:textId="4B43AFA4" w:rsidR="00F23626" w:rsidRPr="00AB50A2" w:rsidRDefault="00F2362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</w:tbl>
    <w:p w14:paraId="176A2D6A" w14:textId="302F40EE" w:rsidR="00A55F80" w:rsidRPr="00AB50A2" w:rsidRDefault="0054453E" w:rsidP="004B0FB4">
      <w:pPr>
        <w:spacing w:before="120" w:after="0" w:line="240" w:lineRule="auto"/>
        <w:jc w:val="center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>Digital Finance</w:t>
      </w:r>
      <w:r w:rsidR="004B0FB4" w:rsidRPr="00AB50A2">
        <w:rPr>
          <w:rFonts w:asciiTheme="minorHAnsi" w:hAnsiTheme="minorHAnsi"/>
          <w:b/>
        </w:rPr>
        <w:t xml:space="preserve"> </w:t>
      </w:r>
      <w:r w:rsidR="00A55F80" w:rsidRPr="00AB50A2">
        <w:rPr>
          <w:rFonts w:asciiTheme="minorHAnsi" w:hAnsiTheme="minorHAnsi"/>
          <w:b/>
        </w:rPr>
        <w:t xml:space="preserve">| </w:t>
      </w:r>
      <w:r w:rsidR="004B0FB4" w:rsidRPr="00AB50A2">
        <w:rPr>
          <w:rFonts w:asciiTheme="minorHAnsi" w:hAnsiTheme="minorHAnsi"/>
          <w:b/>
        </w:rPr>
        <w:t xml:space="preserve">Investment Management </w:t>
      </w:r>
      <w:r w:rsidR="00A55F80" w:rsidRPr="00AB50A2">
        <w:rPr>
          <w:rFonts w:asciiTheme="minorHAnsi" w:hAnsiTheme="minorHAnsi"/>
          <w:b/>
        </w:rPr>
        <w:t xml:space="preserve">| </w:t>
      </w:r>
      <w:r w:rsidR="004B0FB4" w:rsidRPr="00AB50A2">
        <w:rPr>
          <w:rFonts w:asciiTheme="minorHAnsi" w:hAnsiTheme="minorHAnsi"/>
          <w:b/>
        </w:rPr>
        <w:t>Microfinance</w:t>
      </w:r>
      <w:r w:rsidR="0084202F" w:rsidRPr="00AB50A2">
        <w:rPr>
          <w:rFonts w:asciiTheme="minorHAnsi" w:hAnsiTheme="minorHAnsi"/>
          <w:b/>
        </w:rPr>
        <w:t xml:space="preserve"> </w:t>
      </w:r>
      <w:r w:rsidR="0084202F" w:rsidRPr="00AB50A2">
        <w:rPr>
          <w:rFonts w:asciiTheme="minorHAnsi" w:hAnsiTheme="minorHAnsi"/>
          <w:b/>
          <w:bCs/>
          <w:sz w:val="21"/>
          <w:szCs w:val="21"/>
        </w:rPr>
        <w:t>(CEMF)</w:t>
      </w:r>
    </w:p>
    <w:p w14:paraId="5F5CF4AD" w14:textId="72AFE996" w:rsidR="00A55F80" w:rsidRPr="00AB50A2" w:rsidRDefault="00F05D51" w:rsidP="008E6877">
      <w:pPr>
        <w:pStyle w:val="BodyText"/>
        <w:spacing w:before="120" w:after="120" w:line="264" w:lineRule="auto"/>
        <w:rPr>
          <w:rFonts w:asciiTheme="minorHAnsi" w:hAnsiTheme="minorHAnsi"/>
          <w:sz w:val="21"/>
          <w:szCs w:val="21"/>
        </w:rPr>
      </w:pPr>
      <w:r w:rsidRPr="00AB50A2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Creative, innovative development finance and investment management professional with more than 15 years of experience. Demonstrates a strong </w:t>
      </w:r>
      <w:r w:rsidR="008E6877" w:rsidRPr="00AB50A2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commercial </w:t>
      </w:r>
      <w:proofErr w:type="spellStart"/>
      <w:r w:rsidRPr="00AB50A2">
        <w:rPr>
          <w:rFonts w:asciiTheme="majorHAnsi" w:hAnsiTheme="majorHAnsi" w:cs="Arial"/>
          <w:sz w:val="21"/>
          <w:szCs w:val="21"/>
          <w:shd w:val="clear" w:color="auto" w:fill="FFFFFF"/>
        </w:rPr>
        <w:t>mindset</w:t>
      </w:r>
      <w:proofErr w:type="spellEnd"/>
      <w:r w:rsidRPr="00AB50A2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 combined with inventive product development, </w:t>
      </w:r>
      <w:r w:rsidR="0037631F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service innovation, </w:t>
      </w:r>
      <w:r w:rsidR="00CA3F9D">
        <w:rPr>
          <w:rFonts w:asciiTheme="majorHAnsi" w:hAnsiTheme="majorHAnsi" w:cs="Arial"/>
          <w:sz w:val="21"/>
          <w:szCs w:val="21"/>
          <w:shd w:val="clear" w:color="auto" w:fill="FFFFFF"/>
        </w:rPr>
        <w:t>specialising in SME finance, VC/Private equity and Digital financial services</w:t>
      </w:r>
      <w:r w:rsidRPr="00AB50A2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. </w:t>
      </w:r>
      <w:r w:rsidR="008E6877" w:rsidRPr="00AB50A2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Committed to leveraging technology as a </w:t>
      </w:r>
      <w:proofErr w:type="spellStart"/>
      <w:r w:rsidR="008E6877" w:rsidRPr="00AB50A2">
        <w:rPr>
          <w:rFonts w:asciiTheme="majorHAnsi" w:hAnsiTheme="majorHAnsi" w:cs="Arial"/>
          <w:sz w:val="21"/>
          <w:szCs w:val="21"/>
          <w:shd w:val="clear" w:color="auto" w:fill="FFFFFF"/>
        </w:rPr>
        <w:t>fintech</w:t>
      </w:r>
      <w:proofErr w:type="spellEnd"/>
      <w:r w:rsidR="008E6877" w:rsidRPr="00AB50A2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 e</w:t>
      </w:r>
      <w:r w:rsidR="00D97563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ntrepreneur </w:t>
      </w:r>
      <w:r w:rsidR="00191904">
        <w:rPr>
          <w:rFonts w:asciiTheme="majorHAnsi" w:hAnsiTheme="majorHAnsi" w:cs="Arial"/>
          <w:sz w:val="21"/>
          <w:szCs w:val="21"/>
          <w:shd w:val="clear" w:color="auto" w:fill="FFFFFF"/>
        </w:rPr>
        <w:t>to drive</w:t>
      </w:r>
      <w:r w:rsidR="00D97563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 financial access and inclusion</w:t>
      </w:r>
      <w:r w:rsidR="008E6877" w:rsidRPr="00AB50A2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. </w:t>
      </w:r>
      <w:r w:rsidR="00054B74" w:rsidRPr="00AB50A2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Extensive portfolio and fund management, financial advisory, </w:t>
      </w:r>
      <w:r w:rsidR="00054B74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fundraising, </w:t>
      </w:r>
      <w:r w:rsidR="00054B74" w:rsidRPr="00AB50A2">
        <w:rPr>
          <w:rFonts w:asciiTheme="majorHAnsi" w:hAnsiTheme="majorHAnsi" w:cs="Arial"/>
          <w:sz w:val="21"/>
          <w:szCs w:val="21"/>
          <w:shd w:val="clear" w:color="auto" w:fill="FFFFFF"/>
        </w:rPr>
        <w:t>business development and end-to-end project management in emerging markets underpin digital experience</w:t>
      </w:r>
      <w:r w:rsidR="0084202F" w:rsidRPr="00AB50A2">
        <w:rPr>
          <w:rFonts w:asciiTheme="minorHAnsi" w:hAnsiTheme="minorHAnsi"/>
          <w:sz w:val="21"/>
          <w:szCs w:val="21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89"/>
        <w:gridCol w:w="3290"/>
        <w:gridCol w:w="3288"/>
      </w:tblGrid>
      <w:tr w:rsidR="00AB50A2" w:rsidRPr="00AB50A2" w14:paraId="1CB48935" w14:textId="77777777" w:rsidTr="00C27547">
        <w:tc>
          <w:tcPr>
            <w:tcW w:w="1667" w:type="pct"/>
          </w:tcPr>
          <w:p w14:paraId="0C238165" w14:textId="2B38C277" w:rsidR="007F1669" w:rsidRPr="00AB50A2" w:rsidRDefault="00F61519" w:rsidP="008E6877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64" w:lineRule="auto"/>
              <w:ind w:left="357" w:hanging="357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Fundraising</w:t>
            </w:r>
          </w:p>
          <w:p w14:paraId="4927AC6C" w14:textId="607FA844" w:rsidR="007F1669" w:rsidRPr="00AB50A2" w:rsidRDefault="0084202F" w:rsidP="008E6877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64" w:lineRule="auto"/>
              <w:ind w:left="357" w:hanging="357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AB50A2">
              <w:rPr>
                <w:rFonts w:asciiTheme="minorHAnsi" w:hAnsiTheme="minorHAnsi"/>
                <w:sz w:val="21"/>
                <w:szCs w:val="21"/>
              </w:rPr>
              <w:t>Fund</w:t>
            </w:r>
            <w:r w:rsidR="00371CAB">
              <w:rPr>
                <w:rFonts w:asciiTheme="minorHAnsi" w:hAnsiTheme="minorHAnsi"/>
                <w:sz w:val="21"/>
                <w:szCs w:val="21"/>
              </w:rPr>
              <w:t xml:space="preserve"> &amp; Asset</w:t>
            </w:r>
            <w:r w:rsidRPr="00AB50A2">
              <w:rPr>
                <w:rFonts w:asciiTheme="minorHAnsi" w:hAnsiTheme="minorHAnsi"/>
                <w:sz w:val="21"/>
                <w:szCs w:val="21"/>
              </w:rPr>
              <w:t xml:space="preserve"> Management</w:t>
            </w:r>
          </w:p>
          <w:p w14:paraId="120E95EF" w14:textId="0343747F" w:rsidR="007F1669" w:rsidRPr="00AB50A2" w:rsidRDefault="001A124D" w:rsidP="008E6877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64" w:lineRule="auto"/>
              <w:ind w:left="357" w:hanging="357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AB50A2">
              <w:rPr>
                <w:rFonts w:asciiTheme="minorHAnsi" w:hAnsiTheme="minorHAnsi"/>
                <w:sz w:val="21"/>
                <w:szCs w:val="21"/>
              </w:rPr>
              <w:t>Financial Advisory</w:t>
            </w:r>
          </w:p>
          <w:p w14:paraId="549ABE7A" w14:textId="3DB3AC67" w:rsidR="007F1669" w:rsidRPr="00AB50A2" w:rsidRDefault="00371CAB" w:rsidP="008E6877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64" w:lineRule="auto"/>
              <w:ind w:left="357" w:hanging="357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Presentation &amp; Reporting</w:t>
            </w:r>
          </w:p>
        </w:tc>
        <w:tc>
          <w:tcPr>
            <w:tcW w:w="1667" w:type="pct"/>
          </w:tcPr>
          <w:p w14:paraId="4F8A2131" w14:textId="25FD773D" w:rsidR="007F1669" w:rsidRPr="00AB50A2" w:rsidRDefault="008E6877" w:rsidP="008E6877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64" w:lineRule="auto"/>
              <w:ind w:left="357" w:hanging="357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AB50A2">
              <w:rPr>
                <w:rFonts w:asciiTheme="minorHAnsi" w:hAnsiTheme="minorHAnsi"/>
                <w:sz w:val="21"/>
                <w:szCs w:val="21"/>
              </w:rPr>
              <w:t>Product Development</w:t>
            </w:r>
          </w:p>
          <w:p w14:paraId="01282A99" w14:textId="1AA928D1" w:rsidR="007F1669" w:rsidRPr="00AB50A2" w:rsidRDefault="00802C63" w:rsidP="008E6877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64" w:lineRule="auto"/>
              <w:ind w:left="357" w:hanging="357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AB50A2">
              <w:rPr>
                <w:rFonts w:asciiTheme="minorHAnsi" w:hAnsiTheme="minorHAnsi"/>
                <w:sz w:val="21"/>
                <w:szCs w:val="21"/>
              </w:rPr>
              <w:t>Digital Finance Solutions</w:t>
            </w:r>
          </w:p>
          <w:p w14:paraId="7CF6E23B" w14:textId="678D3D3E" w:rsidR="007F1669" w:rsidRPr="00AB50A2" w:rsidRDefault="00332EFA" w:rsidP="008E6877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64" w:lineRule="auto"/>
              <w:ind w:left="357" w:hanging="357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AB50A2">
              <w:rPr>
                <w:rFonts w:asciiTheme="minorHAnsi" w:hAnsiTheme="minorHAnsi"/>
                <w:sz w:val="21"/>
                <w:szCs w:val="21"/>
              </w:rPr>
              <w:t>Sustainable Finance</w:t>
            </w:r>
          </w:p>
          <w:p w14:paraId="2651E98C" w14:textId="45727C6D" w:rsidR="007F1669" w:rsidRPr="00AB50A2" w:rsidRDefault="00F947F2" w:rsidP="008E6877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64" w:lineRule="auto"/>
              <w:ind w:left="357" w:hanging="357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Financial </w:t>
            </w:r>
            <w:r w:rsidR="0037631F">
              <w:rPr>
                <w:rFonts w:asciiTheme="minorHAnsi" w:hAnsiTheme="minorHAnsi"/>
                <w:sz w:val="21"/>
                <w:szCs w:val="21"/>
              </w:rPr>
              <w:t>Modelling</w:t>
            </w:r>
          </w:p>
        </w:tc>
        <w:tc>
          <w:tcPr>
            <w:tcW w:w="1667" w:type="pct"/>
          </w:tcPr>
          <w:p w14:paraId="2F796578" w14:textId="6BB13836" w:rsidR="007F1669" w:rsidRPr="00AB50A2" w:rsidRDefault="00332EFA" w:rsidP="008E6877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64" w:lineRule="auto"/>
              <w:ind w:left="357" w:hanging="357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AB50A2">
              <w:rPr>
                <w:rFonts w:asciiTheme="minorHAnsi" w:hAnsiTheme="minorHAnsi"/>
                <w:sz w:val="21"/>
                <w:szCs w:val="21"/>
              </w:rPr>
              <w:t>Partnership Management</w:t>
            </w:r>
          </w:p>
          <w:p w14:paraId="5F367C9E" w14:textId="525A0036" w:rsidR="007F1669" w:rsidRPr="00AB50A2" w:rsidRDefault="00F61519" w:rsidP="008E6877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64" w:lineRule="auto"/>
              <w:ind w:left="357" w:hanging="357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Private Equity/ Venture Capital</w:t>
            </w:r>
          </w:p>
          <w:p w14:paraId="485792F0" w14:textId="1EB99C85" w:rsidR="007F1669" w:rsidRPr="00AB50A2" w:rsidRDefault="00332EFA" w:rsidP="008E6877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64" w:lineRule="auto"/>
              <w:ind w:left="357" w:hanging="357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AB50A2">
              <w:rPr>
                <w:rFonts w:asciiTheme="minorHAnsi" w:hAnsiTheme="minorHAnsi"/>
                <w:sz w:val="21"/>
                <w:szCs w:val="21"/>
              </w:rPr>
              <w:t>Risk Management</w:t>
            </w:r>
            <w:r w:rsidR="004670C9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  <w:p w14:paraId="62ACDD59" w14:textId="5155454B" w:rsidR="007F1669" w:rsidRPr="00AB50A2" w:rsidRDefault="00275199" w:rsidP="008E6877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64" w:lineRule="auto"/>
              <w:ind w:left="357" w:hanging="357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Micro Investments</w:t>
            </w:r>
          </w:p>
        </w:tc>
      </w:tr>
    </w:tbl>
    <w:p w14:paraId="550082FB" w14:textId="77777777" w:rsidR="00A55F80" w:rsidRPr="00AB50A2" w:rsidRDefault="00A55F80" w:rsidP="006650CF">
      <w:pPr>
        <w:pStyle w:val="Heading1"/>
        <w:pBdr>
          <w:top w:val="single" w:sz="4" w:space="2" w:color="auto"/>
          <w:bottom w:val="single" w:sz="8" w:space="2" w:color="auto"/>
        </w:pBdr>
        <w:spacing w:before="240" w:after="120"/>
        <w:rPr>
          <w:rFonts w:asciiTheme="majorHAnsi" w:hAnsiTheme="majorHAnsi"/>
          <w:caps/>
          <w:smallCaps w:val="0"/>
          <w:spacing w:val="20"/>
          <w:szCs w:val="20"/>
        </w:rPr>
      </w:pPr>
      <w:r w:rsidRPr="00AB50A2">
        <w:rPr>
          <w:rFonts w:asciiTheme="majorHAnsi" w:hAnsiTheme="majorHAnsi"/>
          <w:caps/>
          <w:smallCaps w:val="0"/>
          <w:spacing w:val="20"/>
          <w:szCs w:val="20"/>
        </w:rPr>
        <w:t>Professional Experience</w:t>
      </w:r>
    </w:p>
    <w:p w14:paraId="6693A4F7" w14:textId="6DA858FC" w:rsidR="001A22DA" w:rsidRDefault="00E80982" w:rsidP="001A22DA">
      <w:pPr>
        <w:tabs>
          <w:tab w:val="right" w:pos="10800"/>
        </w:tabs>
        <w:spacing w:after="0" w:line="240" w:lineRule="auto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FRAGG INVESTMENT MANAGEMENT LIMITED</w:t>
      </w:r>
      <w:r w:rsidR="00DD157B">
        <w:rPr>
          <w:rFonts w:asciiTheme="minorHAnsi" w:hAnsiTheme="minorHAnsi"/>
          <w:b/>
          <w:sz w:val="21"/>
          <w:szCs w:val="21"/>
        </w:rPr>
        <w:t>, Nigeria</w:t>
      </w:r>
    </w:p>
    <w:p w14:paraId="24538D1C" w14:textId="247E6EE2" w:rsidR="00CA3F9D" w:rsidRPr="00ED3AF6" w:rsidRDefault="00E80982" w:rsidP="001A22DA">
      <w:pPr>
        <w:tabs>
          <w:tab w:val="right" w:pos="10800"/>
        </w:tabs>
        <w:spacing w:after="0"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i/>
          <w:sz w:val="21"/>
          <w:szCs w:val="21"/>
        </w:rPr>
        <w:t>Senior Investment Analyst</w:t>
      </w:r>
      <w:r w:rsidR="001A22DA">
        <w:rPr>
          <w:rFonts w:asciiTheme="minorHAnsi" w:hAnsiTheme="minorHAnsi"/>
          <w:b/>
          <w:sz w:val="21"/>
          <w:szCs w:val="21"/>
        </w:rPr>
        <w:t xml:space="preserve">   </w:t>
      </w:r>
      <w:r w:rsidR="00B45A68">
        <w:rPr>
          <w:rFonts w:asciiTheme="minorHAnsi" w:hAnsiTheme="minorHAnsi"/>
          <w:b/>
          <w:sz w:val="21"/>
          <w:szCs w:val="21"/>
        </w:rPr>
        <w:t xml:space="preserve">                                                        </w:t>
      </w:r>
      <w:r>
        <w:rPr>
          <w:rFonts w:asciiTheme="minorHAnsi" w:hAnsiTheme="minorHAnsi"/>
          <w:b/>
          <w:sz w:val="21"/>
          <w:szCs w:val="21"/>
        </w:rPr>
        <w:t xml:space="preserve">         </w:t>
      </w:r>
      <w:r w:rsidR="00E26AAB">
        <w:rPr>
          <w:rFonts w:asciiTheme="minorHAnsi" w:hAnsiTheme="minorHAnsi"/>
          <w:b/>
          <w:sz w:val="21"/>
          <w:szCs w:val="21"/>
        </w:rPr>
        <w:t xml:space="preserve">                                              </w:t>
      </w:r>
      <w:r>
        <w:rPr>
          <w:rFonts w:asciiTheme="minorHAnsi" w:hAnsiTheme="minorHAnsi"/>
          <w:b/>
          <w:sz w:val="21"/>
          <w:szCs w:val="21"/>
        </w:rPr>
        <w:t xml:space="preserve">  </w:t>
      </w:r>
      <w:r w:rsidR="001A22DA">
        <w:rPr>
          <w:rFonts w:asciiTheme="minorHAnsi" w:hAnsiTheme="minorHAnsi"/>
          <w:b/>
          <w:sz w:val="21"/>
          <w:szCs w:val="21"/>
        </w:rPr>
        <w:t xml:space="preserve"> </w:t>
      </w:r>
      <w:r>
        <w:rPr>
          <w:rFonts w:asciiTheme="minorHAnsi" w:hAnsiTheme="minorHAnsi"/>
          <w:b/>
          <w:sz w:val="21"/>
          <w:szCs w:val="21"/>
        </w:rPr>
        <w:t xml:space="preserve">  </w:t>
      </w:r>
      <w:r>
        <w:rPr>
          <w:rFonts w:asciiTheme="minorHAnsi" w:hAnsiTheme="minorHAnsi"/>
          <w:sz w:val="21"/>
          <w:szCs w:val="21"/>
        </w:rPr>
        <w:t>02/2020 – Present</w:t>
      </w:r>
    </w:p>
    <w:p w14:paraId="248E58AE" w14:textId="584B8438" w:rsidR="006A45D1" w:rsidRDefault="006E7474" w:rsidP="006A45D1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Developed a</w:t>
      </w:r>
      <w:r w:rsidR="008A3DEA">
        <w:rPr>
          <w:rFonts w:asciiTheme="minorHAnsi" w:hAnsiTheme="minorHAnsi"/>
          <w:sz w:val="21"/>
          <w:szCs w:val="21"/>
        </w:rPr>
        <w:t xml:space="preserve"> new</w:t>
      </w:r>
      <w:r w:rsidR="006B7A1C">
        <w:rPr>
          <w:rFonts w:asciiTheme="minorHAnsi" w:hAnsiTheme="minorHAnsi"/>
          <w:sz w:val="21"/>
          <w:szCs w:val="21"/>
        </w:rPr>
        <w:t xml:space="preserve"> digital deal origination, </w:t>
      </w:r>
      <w:r w:rsidR="008A3DEA">
        <w:rPr>
          <w:rFonts w:asciiTheme="minorHAnsi" w:hAnsiTheme="minorHAnsi"/>
          <w:sz w:val="21"/>
          <w:szCs w:val="21"/>
        </w:rPr>
        <w:t xml:space="preserve"> </w:t>
      </w:r>
      <w:r w:rsidR="006B7A1C">
        <w:rPr>
          <w:rFonts w:asciiTheme="minorHAnsi" w:hAnsiTheme="minorHAnsi"/>
          <w:sz w:val="21"/>
          <w:szCs w:val="21"/>
        </w:rPr>
        <w:t xml:space="preserve">pipelines </w:t>
      </w:r>
      <w:proofErr w:type="spellStart"/>
      <w:r w:rsidR="006B7A1C">
        <w:rPr>
          <w:rFonts w:asciiTheme="minorHAnsi" w:hAnsiTheme="minorHAnsi"/>
          <w:sz w:val="21"/>
          <w:szCs w:val="21"/>
        </w:rPr>
        <w:t>onboarding</w:t>
      </w:r>
      <w:proofErr w:type="spellEnd"/>
      <w:r w:rsidR="00E26AAB">
        <w:rPr>
          <w:rFonts w:asciiTheme="minorHAnsi" w:hAnsiTheme="minorHAnsi"/>
          <w:sz w:val="21"/>
          <w:szCs w:val="21"/>
        </w:rPr>
        <w:t>,</w:t>
      </w:r>
      <w:r w:rsidR="00E97D7E">
        <w:rPr>
          <w:rFonts w:asciiTheme="minorHAnsi" w:hAnsiTheme="minorHAnsi"/>
          <w:sz w:val="21"/>
          <w:szCs w:val="21"/>
        </w:rPr>
        <w:t xml:space="preserve"> </w:t>
      </w:r>
      <w:r w:rsidR="0023097B">
        <w:rPr>
          <w:rFonts w:asciiTheme="minorHAnsi" w:hAnsiTheme="minorHAnsi"/>
          <w:sz w:val="21"/>
          <w:szCs w:val="21"/>
        </w:rPr>
        <w:t xml:space="preserve"> financial </w:t>
      </w:r>
      <w:r w:rsidR="00E97D7E">
        <w:rPr>
          <w:rFonts w:asciiTheme="minorHAnsi" w:hAnsiTheme="minorHAnsi"/>
          <w:sz w:val="21"/>
          <w:szCs w:val="21"/>
        </w:rPr>
        <w:t>analytics and</w:t>
      </w:r>
      <w:r w:rsidR="00760567">
        <w:rPr>
          <w:rFonts w:asciiTheme="minorHAnsi" w:hAnsiTheme="minorHAnsi"/>
          <w:sz w:val="21"/>
          <w:szCs w:val="21"/>
        </w:rPr>
        <w:t>,</w:t>
      </w:r>
      <w:r w:rsidR="006B7A1C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 </w:t>
      </w:r>
      <w:r w:rsidR="00BF5940">
        <w:rPr>
          <w:rFonts w:asciiTheme="minorHAnsi" w:hAnsiTheme="minorHAnsi"/>
          <w:sz w:val="21"/>
          <w:szCs w:val="21"/>
        </w:rPr>
        <w:t>RFIs -</w:t>
      </w:r>
      <w:r>
        <w:rPr>
          <w:rFonts w:asciiTheme="minorHAnsi" w:hAnsiTheme="minorHAnsi"/>
          <w:sz w:val="21"/>
          <w:szCs w:val="21"/>
        </w:rPr>
        <w:t>data room</w:t>
      </w:r>
    </w:p>
    <w:p w14:paraId="2CBC0167" w14:textId="3775D417" w:rsidR="00D25D48" w:rsidRPr="006A45D1" w:rsidRDefault="006710E2" w:rsidP="006A45D1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eastAsia="Times New Roman" w:hAnsiTheme="minorHAnsi" w:cstheme="minorHAnsi"/>
          <w:color w:val="343434"/>
          <w:sz w:val="21"/>
          <w:szCs w:val="21"/>
          <w:lang w:eastAsia="en-GB"/>
        </w:rPr>
        <w:t>Respon</w:t>
      </w:r>
      <w:r w:rsidR="00AC3AE6">
        <w:rPr>
          <w:rFonts w:asciiTheme="minorHAnsi" w:eastAsia="Times New Roman" w:hAnsiTheme="minorHAnsi" w:cstheme="minorHAnsi"/>
          <w:color w:val="343434"/>
          <w:sz w:val="21"/>
          <w:szCs w:val="21"/>
          <w:lang w:eastAsia="en-GB"/>
        </w:rPr>
        <w:t>sible for</w:t>
      </w:r>
      <w:r w:rsidR="00BF5940">
        <w:rPr>
          <w:rFonts w:asciiTheme="minorHAnsi" w:eastAsia="Times New Roman" w:hAnsiTheme="minorHAnsi" w:cstheme="minorHAnsi"/>
          <w:color w:val="343434"/>
          <w:sz w:val="21"/>
          <w:szCs w:val="21"/>
          <w:lang w:eastAsia="en-GB"/>
        </w:rPr>
        <w:t xml:space="preserve"> </w:t>
      </w:r>
      <w:r w:rsidR="00AC3AE6">
        <w:rPr>
          <w:rFonts w:asciiTheme="minorHAnsi" w:eastAsia="Times New Roman" w:hAnsiTheme="minorHAnsi" w:cstheme="minorHAnsi"/>
          <w:color w:val="343434"/>
          <w:sz w:val="21"/>
          <w:szCs w:val="21"/>
          <w:lang w:eastAsia="en-GB"/>
        </w:rPr>
        <w:t xml:space="preserve"> analysing </w:t>
      </w:r>
      <w:r w:rsidR="00CE6F92" w:rsidRPr="006A45D1">
        <w:rPr>
          <w:rFonts w:asciiTheme="minorHAnsi" w:eastAsia="Times New Roman" w:hAnsiTheme="minorHAnsi" w:cstheme="minorHAnsi"/>
          <w:color w:val="343434"/>
          <w:sz w:val="21"/>
          <w:szCs w:val="21"/>
          <w:lang w:eastAsia="en-GB"/>
        </w:rPr>
        <w:t>pipelines</w:t>
      </w:r>
      <w:r w:rsidR="00CE6F92">
        <w:rPr>
          <w:rFonts w:asciiTheme="minorHAnsi" w:eastAsia="Times New Roman" w:hAnsiTheme="minorHAnsi" w:cstheme="minorHAnsi"/>
          <w:color w:val="343434"/>
          <w:sz w:val="21"/>
          <w:szCs w:val="21"/>
          <w:lang w:eastAsia="en-GB"/>
        </w:rPr>
        <w:t>,</w:t>
      </w:r>
      <w:r w:rsidR="00520CB4">
        <w:rPr>
          <w:rFonts w:asciiTheme="minorHAnsi" w:eastAsia="Times New Roman" w:hAnsiTheme="minorHAnsi" w:cstheme="minorHAnsi"/>
          <w:color w:val="343434"/>
          <w:sz w:val="21"/>
          <w:szCs w:val="21"/>
          <w:lang w:eastAsia="en-GB"/>
        </w:rPr>
        <w:t xml:space="preserve"> Due diligence</w:t>
      </w:r>
      <w:r w:rsidR="00ED6A6C">
        <w:rPr>
          <w:rFonts w:asciiTheme="minorHAnsi" w:eastAsia="Times New Roman" w:hAnsiTheme="minorHAnsi" w:cstheme="minorHAnsi"/>
          <w:color w:val="343434"/>
          <w:sz w:val="21"/>
          <w:szCs w:val="21"/>
          <w:lang w:eastAsia="en-GB"/>
        </w:rPr>
        <w:t xml:space="preserve"> process </w:t>
      </w:r>
      <w:r w:rsidR="007B17D4">
        <w:rPr>
          <w:rFonts w:asciiTheme="minorHAnsi" w:eastAsia="Times New Roman" w:hAnsiTheme="minorHAnsi" w:cstheme="minorHAnsi"/>
          <w:color w:val="343434"/>
          <w:sz w:val="21"/>
          <w:szCs w:val="21"/>
          <w:lang w:eastAsia="en-GB"/>
        </w:rPr>
        <w:t>, investment assessment</w:t>
      </w:r>
      <w:r w:rsidR="00520CB4">
        <w:rPr>
          <w:rFonts w:asciiTheme="minorHAnsi" w:eastAsia="Times New Roman" w:hAnsiTheme="minorHAnsi" w:cstheme="minorHAnsi"/>
          <w:color w:val="343434"/>
          <w:sz w:val="21"/>
          <w:szCs w:val="21"/>
          <w:lang w:eastAsia="en-GB"/>
        </w:rPr>
        <w:t>,</w:t>
      </w:r>
      <w:r w:rsidR="00ED6A6C">
        <w:rPr>
          <w:rFonts w:asciiTheme="minorHAnsi" w:eastAsia="Times New Roman" w:hAnsiTheme="minorHAnsi" w:cstheme="minorHAnsi"/>
          <w:color w:val="343434"/>
          <w:sz w:val="21"/>
          <w:szCs w:val="21"/>
          <w:lang w:eastAsia="en-GB"/>
        </w:rPr>
        <w:t xml:space="preserve"> and</w:t>
      </w:r>
      <w:r w:rsidR="00520CB4">
        <w:rPr>
          <w:rFonts w:asciiTheme="minorHAnsi" w:eastAsia="Times New Roman" w:hAnsiTheme="minorHAnsi" w:cstheme="minorHAnsi"/>
          <w:color w:val="343434"/>
          <w:sz w:val="21"/>
          <w:szCs w:val="21"/>
          <w:lang w:eastAsia="en-GB"/>
        </w:rPr>
        <w:t xml:space="preserve"> </w:t>
      </w:r>
      <w:r w:rsidR="00AB7838" w:rsidRPr="006A45D1">
        <w:rPr>
          <w:rFonts w:asciiTheme="minorHAnsi" w:eastAsia="Times New Roman" w:hAnsiTheme="minorHAnsi" w:cstheme="minorHAnsi"/>
          <w:color w:val="343434"/>
          <w:sz w:val="21"/>
          <w:szCs w:val="21"/>
          <w:lang w:eastAsia="en-GB"/>
        </w:rPr>
        <w:t xml:space="preserve"> </w:t>
      </w:r>
      <w:r w:rsidR="00AC3AE6">
        <w:rPr>
          <w:rFonts w:asciiTheme="minorHAnsi" w:eastAsia="Times New Roman" w:hAnsiTheme="minorHAnsi" w:cstheme="minorHAnsi"/>
          <w:color w:val="343434"/>
          <w:sz w:val="21"/>
          <w:szCs w:val="21"/>
          <w:lang w:eastAsia="en-GB"/>
        </w:rPr>
        <w:t>investor</w:t>
      </w:r>
      <w:r w:rsidR="00BF5940">
        <w:rPr>
          <w:rFonts w:asciiTheme="minorHAnsi" w:eastAsia="Times New Roman" w:hAnsiTheme="minorHAnsi" w:cstheme="minorHAnsi"/>
          <w:color w:val="343434"/>
          <w:sz w:val="21"/>
          <w:szCs w:val="21"/>
          <w:lang w:eastAsia="en-GB"/>
        </w:rPr>
        <w:t>s relation</w:t>
      </w:r>
    </w:p>
    <w:p w14:paraId="4A210D3F" w14:textId="3EC16468" w:rsidR="002E1662" w:rsidRDefault="00E26AAB" w:rsidP="002E1662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Key team </w:t>
      </w:r>
      <w:r w:rsidR="002B74A3">
        <w:rPr>
          <w:rFonts w:asciiTheme="minorHAnsi" w:hAnsiTheme="minorHAnsi"/>
          <w:sz w:val="21"/>
          <w:szCs w:val="21"/>
        </w:rPr>
        <w:t>leader</w:t>
      </w:r>
      <w:r w:rsidR="00AF3C5E">
        <w:rPr>
          <w:rFonts w:asciiTheme="minorHAnsi" w:hAnsiTheme="minorHAnsi"/>
          <w:sz w:val="21"/>
          <w:szCs w:val="21"/>
        </w:rPr>
        <w:t xml:space="preserve"> </w:t>
      </w:r>
      <w:r w:rsidR="002B74A3">
        <w:rPr>
          <w:rFonts w:asciiTheme="minorHAnsi" w:hAnsiTheme="minorHAnsi"/>
          <w:sz w:val="21"/>
          <w:szCs w:val="21"/>
        </w:rPr>
        <w:t xml:space="preserve">involved in </w:t>
      </w:r>
      <w:r w:rsidR="00AF3C5E">
        <w:rPr>
          <w:rFonts w:asciiTheme="minorHAnsi" w:hAnsiTheme="minorHAnsi"/>
          <w:sz w:val="21"/>
          <w:szCs w:val="21"/>
        </w:rPr>
        <w:t>m</w:t>
      </w:r>
      <w:r w:rsidR="002B74A3">
        <w:rPr>
          <w:rFonts w:asciiTheme="minorHAnsi" w:hAnsiTheme="minorHAnsi"/>
          <w:sz w:val="21"/>
          <w:szCs w:val="21"/>
        </w:rPr>
        <w:t xml:space="preserve">anaging </w:t>
      </w:r>
      <w:r w:rsidR="004C77DD">
        <w:rPr>
          <w:rFonts w:asciiTheme="minorHAnsi" w:hAnsiTheme="minorHAnsi"/>
          <w:sz w:val="21"/>
          <w:szCs w:val="21"/>
        </w:rPr>
        <w:t xml:space="preserve">all aspect </w:t>
      </w:r>
      <w:r w:rsidR="0025319E">
        <w:rPr>
          <w:rFonts w:asciiTheme="minorHAnsi" w:hAnsiTheme="minorHAnsi"/>
          <w:sz w:val="21"/>
          <w:szCs w:val="21"/>
        </w:rPr>
        <w:t>of pipeline</w:t>
      </w:r>
      <w:r w:rsidR="007B17D4">
        <w:rPr>
          <w:rFonts w:asciiTheme="minorHAnsi" w:hAnsiTheme="minorHAnsi"/>
          <w:sz w:val="21"/>
          <w:szCs w:val="21"/>
        </w:rPr>
        <w:t xml:space="preserve"> development, a</w:t>
      </w:r>
      <w:r w:rsidR="001846A8">
        <w:rPr>
          <w:rFonts w:asciiTheme="minorHAnsi" w:hAnsiTheme="minorHAnsi"/>
          <w:sz w:val="21"/>
          <w:szCs w:val="21"/>
        </w:rPr>
        <w:t>ccelerator program</w:t>
      </w:r>
      <w:r w:rsidR="00A90BD5">
        <w:rPr>
          <w:rFonts w:asciiTheme="minorHAnsi" w:hAnsiTheme="minorHAnsi"/>
          <w:sz w:val="21"/>
          <w:szCs w:val="21"/>
        </w:rPr>
        <w:t>,</w:t>
      </w:r>
      <w:r w:rsidR="006B7A1C">
        <w:rPr>
          <w:rFonts w:asciiTheme="minorHAnsi" w:hAnsiTheme="minorHAnsi"/>
          <w:sz w:val="21"/>
          <w:szCs w:val="21"/>
        </w:rPr>
        <w:t xml:space="preserve">  </w:t>
      </w:r>
      <w:r w:rsidR="00A00EB7">
        <w:rPr>
          <w:rFonts w:asciiTheme="minorHAnsi" w:hAnsiTheme="minorHAnsi"/>
          <w:sz w:val="21"/>
          <w:szCs w:val="21"/>
        </w:rPr>
        <w:t xml:space="preserve"> portfolio</w:t>
      </w:r>
      <w:r w:rsidR="006B7A1C">
        <w:rPr>
          <w:rFonts w:asciiTheme="minorHAnsi" w:hAnsiTheme="minorHAnsi"/>
          <w:sz w:val="21"/>
          <w:szCs w:val="21"/>
        </w:rPr>
        <w:t xml:space="preserve"> </w:t>
      </w:r>
      <w:r w:rsidR="0025319E">
        <w:rPr>
          <w:rFonts w:asciiTheme="minorHAnsi" w:hAnsiTheme="minorHAnsi"/>
          <w:sz w:val="21"/>
          <w:szCs w:val="21"/>
        </w:rPr>
        <w:t>venture support</w:t>
      </w:r>
      <w:r w:rsidR="00A90BD5">
        <w:rPr>
          <w:rFonts w:asciiTheme="minorHAnsi" w:hAnsiTheme="minorHAnsi"/>
          <w:sz w:val="21"/>
          <w:szCs w:val="21"/>
        </w:rPr>
        <w:t>,</w:t>
      </w:r>
      <w:r w:rsidR="0025319E">
        <w:rPr>
          <w:rFonts w:asciiTheme="minorHAnsi" w:hAnsiTheme="minorHAnsi"/>
          <w:sz w:val="21"/>
          <w:szCs w:val="21"/>
        </w:rPr>
        <w:t xml:space="preserve"> mentoring </w:t>
      </w:r>
      <w:proofErr w:type="spellStart"/>
      <w:r w:rsidR="0025319E">
        <w:rPr>
          <w:rFonts w:asciiTheme="minorHAnsi" w:hAnsiTheme="minorHAnsi"/>
          <w:sz w:val="21"/>
          <w:szCs w:val="21"/>
        </w:rPr>
        <w:t>fintech</w:t>
      </w:r>
      <w:proofErr w:type="spellEnd"/>
      <w:r w:rsidR="0025319E">
        <w:rPr>
          <w:rFonts w:asciiTheme="minorHAnsi" w:hAnsiTheme="minorHAnsi"/>
          <w:sz w:val="21"/>
          <w:szCs w:val="21"/>
        </w:rPr>
        <w:t xml:space="preserve"> portfolios</w:t>
      </w:r>
      <w:r w:rsidR="002B74A3">
        <w:rPr>
          <w:rFonts w:asciiTheme="minorHAnsi" w:hAnsiTheme="minorHAnsi"/>
          <w:sz w:val="21"/>
          <w:szCs w:val="21"/>
        </w:rPr>
        <w:t>, and</w:t>
      </w:r>
      <w:r w:rsidR="00A90BD5">
        <w:rPr>
          <w:rFonts w:asciiTheme="minorHAnsi" w:hAnsiTheme="minorHAnsi"/>
          <w:sz w:val="21"/>
          <w:szCs w:val="21"/>
        </w:rPr>
        <w:t xml:space="preserve"> contributed in the </w:t>
      </w:r>
      <w:r w:rsidR="00E3306F">
        <w:rPr>
          <w:rFonts w:asciiTheme="minorHAnsi" w:hAnsiTheme="minorHAnsi"/>
          <w:sz w:val="21"/>
          <w:szCs w:val="21"/>
        </w:rPr>
        <w:t>SME venture fund and deal closing</w:t>
      </w:r>
      <w:r w:rsidR="0025319E">
        <w:rPr>
          <w:rFonts w:asciiTheme="minorHAnsi" w:hAnsiTheme="minorHAnsi"/>
          <w:sz w:val="21"/>
          <w:szCs w:val="21"/>
        </w:rPr>
        <w:t>.</w:t>
      </w:r>
    </w:p>
    <w:p w14:paraId="1C35B7DC" w14:textId="6AEFC141" w:rsidR="00D00374" w:rsidRPr="00464E74" w:rsidRDefault="00D00374" w:rsidP="00464E74">
      <w:pPr>
        <w:pStyle w:val="ListParagraph"/>
        <w:numPr>
          <w:ilvl w:val="0"/>
          <w:numId w:val="11"/>
        </w:numPr>
        <w:rPr>
          <w:rFonts w:asciiTheme="minorHAnsi" w:hAnsiTheme="minorHAnsi"/>
          <w:sz w:val="21"/>
          <w:szCs w:val="21"/>
        </w:rPr>
      </w:pPr>
      <w:r w:rsidRPr="00D00374">
        <w:rPr>
          <w:rFonts w:asciiTheme="minorHAnsi" w:hAnsiTheme="minorHAnsi"/>
          <w:sz w:val="21"/>
          <w:szCs w:val="21"/>
        </w:rPr>
        <w:t>Conceptualised recommendations for investees due diligence, risk management</w:t>
      </w:r>
      <w:r w:rsidR="00AB33B8">
        <w:rPr>
          <w:rFonts w:asciiTheme="minorHAnsi" w:hAnsiTheme="minorHAnsi"/>
          <w:sz w:val="21"/>
          <w:szCs w:val="21"/>
        </w:rPr>
        <w:t>,  and writing investment deal memo and  reports for</w:t>
      </w:r>
      <w:r w:rsidRPr="00D00374">
        <w:rPr>
          <w:rFonts w:asciiTheme="minorHAnsi" w:hAnsiTheme="minorHAnsi"/>
          <w:sz w:val="21"/>
          <w:szCs w:val="21"/>
        </w:rPr>
        <w:t xml:space="preserve"> Soci</w:t>
      </w:r>
      <w:r w:rsidR="00464E74">
        <w:rPr>
          <w:rFonts w:asciiTheme="minorHAnsi" w:hAnsiTheme="minorHAnsi"/>
          <w:sz w:val="21"/>
          <w:szCs w:val="21"/>
        </w:rPr>
        <w:t xml:space="preserve">al Performance </w:t>
      </w:r>
      <w:bookmarkStart w:id="0" w:name="_GoBack"/>
      <w:bookmarkEnd w:id="0"/>
      <w:r w:rsidR="00464E74">
        <w:rPr>
          <w:rFonts w:asciiTheme="minorHAnsi" w:hAnsiTheme="minorHAnsi"/>
          <w:sz w:val="21"/>
          <w:szCs w:val="21"/>
        </w:rPr>
        <w:t>Evaluation (SPE)</w:t>
      </w:r>
    </w:p>
    <w:p w14:paraId="0FADB107" w14:textId="4527F0D2" w:rsidR="00A55F80" w:rsidRPr="00AB50A2" w:rsidRDefault="004B0FB4" w:rsidP="00D50FAA">
      <w:pPr>
        <w:tabs>
          <w:tab w:val="right" w:pos="10800"/>
        </w:tabs>
        <w:spacing w:before="240" w:after="0" w:line="240" w:lineRule="auto"/>
        <w:rPr>
          <w:rFonts w:asciiTheme="minorHAnsi" w:hAnsiTheme="minorHAnsi"/>
          <w:sz w:val="21"/>
          <w:szCs w:val="21"/>
        </w:rPr>
      </w:pPr>
      <w:r w:rsidRPr="00AB50A2">
        <w:rPr>
          <w:rFonts w:asciiTheme="minorHAnsi" w:hAnsiTheme="minorHAnsi"/>
          <w:b/>
          <w:sz w:val="21"/>
          <w:szCs w:val="21"/>
        </w:rPr>
        <w:t>FLINT CORPORATION BV NETHERLANDS</w:t>
      </w:r>
      <w:r w:rsidR="00A55F80" w:rsidRPr="00AB50A2">
        <w:rPr>
          <w:rFonts w:asciiTheme="minorHAnsi" w:hAnsiTheme="minorHAnsi"/>
          <w:sz w:val="21"/>
          <w:szCs w:val="21"/>
        </w:rPr>
        <w:tab/>
      </w:r>
      <w:r w:rsidR="00F3419E" w:rsidRPr="00AB50A2">
        <w:rPr>
          <w:rFonts w:asciiTheme="minorHAnsi" w:hAnsiTheme="minorHAnsi"/>
          <w:sz w:val="21"/>
          <w:szCs w:val="21"/>
        </w:rPr>
        <w:t>07/2017 – 05/2019</w:t>
      </w:r>
    </w:p>
    <w:p w14:paraId="156D04DB" w14:textId="23254143" w:rsidR="00A55F80" w:rsidRPr="00AB50A2" w:rsidRDefault="004B0FB4" w:rsidP="00C27547">
      <w:pPr>
        <w:spacing w:after="0" w:line="240" w:lineRule="auto"/>
        <w:rPr>
          <w:rFonts w:asciiTheme="minorHAnsi" w:hAnsiTheme="minorHAnsi"/>
          <w:iCs/>
          <w:sz w:val="21"/>
          <w:szCs w:val="21"/>
        </w:rPr>
      </w:pPr>
      <w:r w:rsidRPr="00AB50A2">
        <w:rPr>
          <w:rFonts w:asciiTheme="minorHAnsi" w:hAnsiTheme="minorHAnsi"/>
          <w:b/>
          <w:bCs/>
          <w:i/>
          <w:iCs/>
          <w:sz w:val="21"/>
          <w:szCs w:val="21"/>
        </w:rPr>
        <w:t>Co-founder/Chief Business Officer</w:t>
      </w:r>
    </w:p>
    <w:p w14:paraId="3DE90FB9" w14:textId="634ECA78" w:rsidR="004B0FB4" w:rsidRPr="001A22DA" w:rsidRDefault="00332EFA" w:rsidP="001A22DA">
      <w:pPr>
        <w:numPr>
          <w:ilvl w:val="0"/>
          <w:numId w:val="7"/>
        </w:numPr>
        <w:spacing w:before="80" w:after="0" w:line="252" w:lineRule="auto"/>
        <w:ind w:left="714" w:hanging="357"/>
        <w:jc w:val="both"/>
        <w:rPr>
          <w:rFonts w:asciiTheme="minorHAnsi" w:hAnsiTheme="minorHAnsi"/>
          <w:sz w:val="21"/>
          <w:szCs w:val="21"/>
        </w:rPr>
      </w:pPr>
      <w:r w:rsidRPr="00AB50A2">
        <w:rPr>
          <w:rFonts w:asciiTheme="minorHAnsi" w:hAnsiTheme="minorHAnsi"/>
          <w:sz w:val="21"/>
          <w:szCs w:val="21"/>
        </w:rPr>
        <w:t xml:space="preserve">Concept lead for a new </w:t>
      </w:r>
      <w:proofErr w:type="spellStart"/>
      <w:r w:rsidRPr="00AB50A2">
        <w:rPr>
          <w:rFonts w:asciiTheme="minorHAnsi" w:hAnsiTheme="minorHAnsi"/>
          <w:sz w:val="21"/>
          <w:szCs w:val="21"/>
        </w:rPr>
        <w:t>fintech</w:t>
      </w:r>
      <w:proofErr w:type="spellEnd"/>
      <w:r w:rsidRPr="00AB50A2">
        <w:rPr>
          <w:rFonts w:asciiTheme="minorHAnsi" w:hAnsiTheme="minorHAnsi"/>
          <w:sz w:val="21"/>
          <w:szCs w:val="21"/>
        </w:rPr>
        <w:t xml:space="preserve"> platform designed for impact investing</w:t>
      </w:r>
      <w:r w:rsidR="00F27737" w:rsidRPr="00AB50A2">
        <w:rPr>
          <w:rFonts w:asciiTheme="minorHAnsi" w:hAnsiTheme="minorHAnsi"/>
          <w:sz w:val="21"/>
          <w:szCs w:val="21"/>
        </w:rPr>
        <w:t xml:space="preserve">, </w:t>
      </w:r>
      <w:r w:rsidRPr="00AB50A2">
        <w:rPr>
          <w:rFonts w:asciiTheme="minorHAnsi" w:hAnsiTheme="minorHAnsi"/>
          <w:sz w:val="21"/>
          <w:szCs w:val="21"/>
        </w:rPr>
        <w:t>sustainable emerging markets finance</w:t>
      </w:r>
      <w:r w:rsidR="00F27737" w:rsidRPr="00AB50A2">
        <w:rPr>
          <w:rFonts w:asciiTheme="minorHAnsi" w:hAnsiTheme="minorHAnsi"/>
          <w:sz w:val="21"/>
          <w:szCs w:val="21"/>
        </w:rPr>
        <w:t xml:space="preserve"> and </w:t>
      </w:r>
      <w:r w:rsidR="004B0FB4" w:rsidRPr="00AB50A2">
        <w:rPr>
          <w:rFonts w:asciiTheme="minorHAnsi" w:hAnsiTheme="minorHAnsi"/>
          <w:sz w:val="21"/>
          <w:szCs w:val="21"/>
        </w:rPr>
        <w:t xml:space="preserve">diaspora micro investment. </w:t>
      </w:r>
    </w:p>
    <w:p w14:paraId="310CF830" w14:textId="6246BB94" w:rsidR="004B0FB4" w:rsidRPr="00AB50A2" w:rsidRDefault="008A487C" w:rsidP="008E6877">
      <w:pPr>
        <w:numPr>
          <w:ilvl w:val="0"/>
          <w:numId w:val="7"/>
        </w:numPr>
        <w:spacing w:before="80" w:after="0" w:line="252" w:lineRule="auto"/>
        <w:ind w:left="714" w:hanging="357"/>
        <w:jc w:val="both"/>
        <w:rPr>
          <w:rFonts w:asciiTheme="minorHAnsi" w:hAnsiTheme="minorHAnsi"/>
          <w:sz w:val="21"/>
          <w:szCs w:val="21"/>
        </w:rPr>
      </w:pPr>
      <w:r w:rsidRPr="00AB50A2">
        <w:rPr>
          <w:rFonts w:asciiTheme="minorHAnsi" w:hAnsiTheme="minorHAnsi"/>
          <w:sz w:val="21"/>
          <w:szCs w:val="21"/>
        </w:rPr>
        <w:t xml:space="preserve">Play an active part in </w:t>
      </w:r>
      <w:r w:rsidR="004B0FB4" w:rsidRPr="00AB50A2">
        <w:rPr>
          <w:rFonts w:asciiTheme="minorHAnsi" w:hAnsiTheme="minorHAnsi"/>
          <w:sz w:val="21"/>
          <w:szCs w:val="21"/>
        </w:rPr>
        <w:t xml:space="preserve">leveraging technology </w:t>
      </w:r>
      <w:r w:rsidRPr="00AB50A2">
        <w:rPr>
          <w:rFonts w:asciiTheme="minorHAnsi" w:hAnsiTheme="minorHAnsi"/>
          <w:sz w:val="21"/>
          <w:szCs w:val="21"/>
        </w:rPr>
        <w:t>such as artificial intelligence (</w:t>
      </w:r>
      <w:r w:rsidR="004B0FB4" w:rsidRPr="00AB50A2">
        <w:rPr>
          <w:rFonts w:asciiTheme="minorHAnsi" w:hAnsiTheme="minorHAnsi"/>
          <w:sz w:val="21"/>
          <w:szCs w:val="21"/>
        </w:rPr>
        <w:t>AI</w:t>
      </w:r>
      <w:r w:rsidRPr="00AB50A2">
        <w:rPr>
          <w:rFonts w:asciiTheme="minorHAnsi" w:hAnsiTheme="minorHAnsi"/>
          <w:sz w:val="21"/>
          <w:szCs w:val="21"/>
        </w:rPr>
        <w:t>)</w:t>
      </w:r>
      <w:r w:rsidR="004B0FB4" w:rsidRPr="00AB50A2">
        <w:rPr>
          <w:rFonts w:asciiTheme="minorHAnsi" w:hAnsiTheme="minorHAnsi"/>
          <w:sz w:val="21"/>
          <w:szCs w:val="21"/>
        </w:rPr>
        <w:t xml:space="preserve">, ML data analytics and </w:t>
      </w:r>
      <w:proofErr w:type="spellStart"/>
      <w:r w:rsidR="004B0FB4" w:rsidRPr="00AB50A2">
        <w:rPr>
          <w:rFonts w:asciiTheme="minorHAnsi" w:hAnsiTheme="minorHAnsi"/>
          <w:sz w:val="21"/>
          <w:szCs w:val="21"/>
        </w:rPr>
        <w:t>block</w:t>
      </w:r>
      <w:r w:rsidR="00332EFA" w:rsidRPr="00AB50A2">
        <w:rPr>
          <w:rFonts w:asciiTheme="minorHAnsi" w:hAnsiTheme="minorHAnsi"/>
          <w:sz w:val="21"/>
          <w:szCs w:val="21"/>
        </w:rPr>
        <w:t>c</w:t>
      </w:r>
      <w:r w:rsidR="004B0FB4" w:rsidRPr="00AB50A2">
        <w:rPr>
          <w:rFonts w:asciiTheme="minorHAnsi" w:hAnsiTheme="minorHAnsi"/>
          <w:sz w:val="21"/>
          <w:szCs w:val="21"/>
        </w:rPr>
        <w:t>hain</w:t>
      </w:r>
      <w:proofErr w:type="spellEnd"/>
      <w:r w:rsidR="004B0FB4" w:rsidRPr="00AB50A2">
        <w:rPr>
          <w:rFonts w:asciiTheme="minorHAnsi" w:hAnsiTheme="minorHAnsi"/>
          <w:sz w:val="21"/>
          <w:szCs w:val="21"/>
        </w:rPr>
        <w:t xml:space="preserve"> powered smart contract</w:t>
      </w:r>
      <w:r w:rsidRPr="00AB50A2">
        <w:rPr>
          <w:rFonts w:asciiTheme="minorHAnsi" w:hAnsiTheme="minorHAnsi"/>
          <w:sz w:val="21"/>
          <w:szCs w:val="21"/>
        </w:rPr>
        <w:t>s.</w:t>
      </w:r>
    </w:p>
    <w:p w14:paraId="031B3E9A" w14:textId="497EF8B5" w:rsidR="00A55F80" w:rsidRPr="00AB50A2" w:rsidRDefault="00FE158D" w:rsidP="008E6877">
      <w:pPr>
        <w:pStyle w:val="BodyText"/>
        <w:numPr>
          <w:ilvl w:val="0"/>
          <w:numId w:val="7"/>
        </w:numPr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r w:rsidRPr="00AB50A2">
        <w:rPr>
          <w:rFonts w:asciiTheme="minorHAnsi" w:hAnsiTheme="minorHAnsi"/>
          <w:sz w:val="21"/>
          <w:szCs w:val="21"/>
        </w:rPr>
        <w:t>T</w:t>
      </w:r>
      <w:r w:rsidR="008A487C" w:rsidRPr="00AB50A2">
        <w:rPr>
          <w:rFonts w:asciiTheme="minorHAnsi" w:hAnsiTheme="minorHAnsi"/>
          <w:sz w:val="21"/>
          <w:szCs w:val="21"/>
        </w:rPr>
        <w:t>a</w:t>
      </w:r>
      <w:r w:rsidRPr="00AB50A2">
        <w:rPr>
          <w:rFonts w:asciiTheme="minorHAnsi" w:hAnsiTheme="minorHAnsi"/>
          <w:sz w:val="21"/>
          <w:szCs w:val="21"/>
        </w:rPr>
        <w:t>k</w:t>
      </w:r>
      <w:r w:rsidR="008A487C" w:rsidRPr="00AB50A2">
        <w:rPr>
          <w:rFonts w:asciiTheme="minorHAnsi" w:hAnsiTheme="minorHAnsi"/>
          <w:sz w:val="21"/>
          <w:szCs w:val="21"/>
        </w:rPr>
        <w:t>e</w:t>
      </w:r>
      <w:r w:rsidRPr="00AB50A2">
        <w:rPr>
          <w:rFonts w:asciiTheme="minorHAnsi" w:hAnsiTheme="minorHAnsi"/>
          <w:sz w:val="21"/>
          <w:szCs w:val="21"/>
        </w:rPr>
        <w:t xml:space="preserve"> ownership of relationship management across key partners, investors and stakeholders, using influential communication skills.</w:t>
      </w:r>
    </w:p>
    <w:p w14:paraId="3CDF7471" w14:textId="1C040B14" w:rsidR="0084202F" w:rsidRPr="00AB50A2" w:rsidRDefault="0084202F" w:rsidP="0084202F">
      <w:pPr>
        <w:pStyle w:val="BodyText"/>
        <w:spacing w:before="60"/>
        <w:jc w:val="left"/>
        <w:rPr>
          <w:rFonts w:asciiTheme="minorHAnsi" w:hAnsiTheme="minorHAnsi" w:cs="Book Antiqua"/>
          <w:i/>
          <w:iCs/>
          <w:sz w:val="21"/>
          <w:szCs w:val="21"/>
          <w:u w:val="single"/>
        </w:rPr>
      </w:pPr>
      <w:r w:rsidRPr="00AB50A2">
        <w:rPr>
          <w:rFonts w:asciiTheme="minorHAnsi" w:hAnsiTheme="minorHAnsi"/>
          <w:i/>
          <w:iCs/>
          <w:sz w:val="21"/>
          <w:szCs w:val="21"/>
          <w:u w:val="single"/>
        </w:rPr>
        <w:t>Selected Contributions:</w:t>
      </w:r>
    </w:p>
    <w:p w14:paraId="7413A7A3" w14:textId="5C52B03A" w:rsidR="004B0FB4" w:rsidRPr="00AB50A2" w:rsidRDefault="0084202F" w:rsidP="008E6877">
      <w:pPr>
        <w:pStyle w:val="BodyText"/>
        <w:numPr>
          <w:ilvl w:val="0"/>
          <w:numId w:val="7"/>
        </w:numPr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r w:rsidRPr="00AB50A2">
        <w:rPr>
          <w:rFonts w:asciiTheme="minorHAnsi" w:hAnsiTheme="minorHAnsi"/>
          <w:sz w:val="21"/>
          <w:szCs w:val="21"/>
        </w:rPr>
        <w:t xml:space="preserve">Defined and spearheaded </w:t>
      </w:r>
      <w:r w:rsidR="004B0FB4" w:rsidRPr="00AB50A2">
        <w:rPr>
          <w:rFonts w:asciiTheme="minorHAnsi" w:hAnsiTheme="minorHAnsi" w:cs="Arial"/>
          <w:sz w:val="21"/>
          <w:szCs w:val="21"/>
        </w:rPr>
        <w:t xml:space="preserve">a sustainable model framework for digital </w:t>
      </w:r>
      <w:proofErr w:type="gramStart"/>
      <w:r w:rsidR="004B0FB4" w:rsidRPr="00AB50A2">
        <w:rPr>
          <w:rFonts w:asciiTheme="minorHAnsi" w:hAnsiTheme="minorHAnsi" w:cs="Arial"/>
          <w:sz w:val="21"/>
          <w:szCs w:val="21"/>
        </w:rPr>
        <w:t>impact investment vehicle applications</w:t>
      </w:r>
      <w:proofErr w:type="gramEnd"/>
      <w:r w:rsidR="004B0FB4" w:rsidRPr="00AB50A2">
        <w:rPr>
          <w:rFonts w:asciiTheme="minorHAnsi" w:hAnsiTheme="minorHAnsi" w:cs="Arial"/>
          <w:sz w:val="21"/>
          <w:szCs w:val="21"/>
        </w:rPr>
        <w:t xml:space="preserve"> for financial inclusion</w:t>
      </w:r>
      <w:r w:rsidR="00332EFA" w:rsidRPr="00AB50A2">
        <w:rPr>
          <w:rFonts w:asciiTheme="minorHAnsi" w:hAnsiTheme="minorHAnsi" w:cs="Arial"/>
          <w:sz w:val="21"/>
          <w:szCs w:val="21"/>
        </w:rPr>
        <w:t>.</w:t>
      </w:r>
    </w:p>
    <w:p w14:paraId="19DA5177" w14:textId="14924427" w:rsidR="004B0FB4" w:rsidRPr="00AB50A2" w:rsidRDefault="00FE158D" w:rsidP="008E6877">
      <w:pPr>
        <w:pStyle w:val="BodyText"/>
        <w:numPr>
          <w:ilvl w:val="0"/>
          <w:numId w:val="7"/>
        </w:numPr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r w:rsidRPr="00AB50A2">
        <w:rPr>
          <w:rFonts w:asciiTheme="minorHAnsi" w:hAnsiTheme="minorHAnsi" w:cs="Arial"/>
          <w:sz w:val="21"/>
          <w:szCs w:val="21"/>
        </w:rPr>
        <w:t>Identified, influenced and secured i</w:t>
      </w:r>
      <w:r w:rsidR="004B0FB4" w:rsidRPr="00AB50A2">
        <w:rPr>
          <w:rFonts w:asciiTheme="minorHAnsi" w:hAnsiTheme="minorHAnsi" w:cs="Arial"/>
          <w:sz w:val="21"/>
          <w:szCs w:val="21"/>
        </w:rPr>
        <w:t xml:space="preserve">nvestors </w:t>
      </w:r>
      <w:r w:rsidRPr="00AB50A2">
        <w:rPr>
          <w:rFonts w:asciiTheme="minorHAnsi" w:hAnsiTheme="minorHAnsi" w:cs="Arial"/>
          <w:sz w:val="21"/>
          <w:szCs w:val="21"/>
        </w:rPr>
        <w:t>through relationship management, which resulted in</w:t>
      </w:r>
      <w:r w:rsidR="00F27737" w:rsidRPr="00AB50A2">
        <w:rPr>
          <w:rFonts w:asciiTheme="minorHAnsi" w:hAnsiTheme="minorHAnsi" w:cs="Arial"/>
          <w:sz w:val="21"/>
          <w:szCs w:val="21"/>
        </w:rPr>
        <w:t xml:space="preserve"> </w:t>
      </w:r>
      <w:r w:rsidRPr="00AB50A2">
        <w:rPr>
          <w:rFonts w:asciiTheme="minorHAnsi" w:hAnsiTheme="minorHAnsi" w:cs="Arial"/>
          <w:sz w:val="21"/>
          <w:szCs w:val="21"/>
        </w:rPr>
        <w:t>raising €</w:t>
      </w:r>
      <w:r w:rsidR="004B0FB4" w:rsidRPr="00AB50A2">
        <w:rPr>
          <w:rFonts w:asciiTheme="minorHAnsi" w:hAnsiTheme="minorHAnsi" w:cs="Arial"/>
          <w:sz w:val="21"/>
          <w:szCs w:val="21"/>
        </w:rPr>
        <w:t>30</w:t>
      </w:r>
      <w:r w:rsidRPr="00AB50A2">
        <w:rPr>
          <w:rFonts w:asciiTheme="minorHAnsi" w:hAnsiTheme="minorHAnsi" w:cs="Arial"/>
          <w:sz w:val="21"/>
          <w:szCs w:val="21"/>
        </w:rPr>
        <w:t xml:space="preserve">,000 in </w:t>
      </w:r>
      <w:r w:rsidR="004B0FB4" w:rsidRPr="00AB50A2">
        <w:rPr>
          <w:rFonts w:asciiTheme="minorHAnsi" w:hAnsiTheme="minorHAnsi" w:cs="Arial"/>
          <w:sz w:val="21"/>
          <w:szCs w:val="21"/>
        </w:rPr>
        <w:t>pre-seed money</w:t>
      </w:r>
      <w:r w:rsidRPr="00AB50A2">
        <w:rPr>
          <w:rFonts w:asciiTheme="minorHAnsi" w:hAnsiTheme="minorHAnsi" w:cs="Arial"/>
          <w:sz w:val="21"/>
          <w:szCs w:val="21"/>
        </w:rPr>
        <w:t>.</w:t>
      </w:r>
    </w:p>
    <w:p w14:paraId="39AF2031" w14:textId="3220B601" w:rsidR="004B0FB4" w:rsidRPr="00AB50A2" w:rsidRDefault="004B0FB4" w:rsidP="008E6877">
      <w:pPr>
        <w:pStyle w:val="BodyText"/>
        <w:numPr>
          <w:ilvl w:val="0"/>
          <w:numId w:val="7"/>
        </w:numPr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r w:rsidRPr="00AB50A2">
        <w:rPr>
          <w:rFonts w:asciiTheme="minorHAnsi" w:hAnsiTheme="minorHAnsi" w:cs="Arial"/>
          <w:sz w:val="21"/>
          <w:szCs w:val="21"/>
        </w:rPr>
        <w:t>Developed, launched and oversaw online market survey</w:t>
      </w:r>
      <w:r w:rsidR="00FE158D" w:rsidRPr="00AB50A2">
        <w:rPr>
          <w:rFonts w:asciiTheme="minorHAnsi" w:hAnsiTheme="minorHAnsi" w:cs="Arial"/>
          <w:sz w:val="21"/>
          <w:szCs w:val="21"/>
        </w:rPr>
        <w:t xml:space="preserve">, </w:t>
      </w:r>
      <w:r w:rsidRPr="00AB50A2">
        <w:rPr>
          <w:rFonts w:asciiTheme="minorHAnsi" w:hAnsiTheme="minorHAnsi" w:cs="Arial"/>
          <w:sz w:val="21"/>
          <w:szCs w:val="21"/>
        </w:rPr>
        <w:t>product development</w:t>
      </w:r>
      <w:r w:rsidR="00FE158D" w:rsidRPr="00AB50A2">
        <w:rPr>
          <w:rFonts w:asciiTheme="minorHAnsi" w:hAnsiTheme="minorHAnsi" w:cs="Arial"/>
          <w:sz w:val="21"/>
          <w:szCs w:val="21"/>
        </w:rPr>
        <w:t>, selection of digital platform identity and brand presence.</w:t>
      </w:r>
    </w:p>
    <w:p w14:paraId="03FDC68D" w14:textId="6F3772BC" w:rsidR="00382911" w:rsidRPr="00AB50A2" w:rsidRDefault="004B0FB4" w:rsidP="00C27547">
      <w:pPr>
        <w:tabs>
          <w:tab w:val="right" w:pos="10800"/>
        </w:tabs>
        <w:spacing w:before="360" w:after="0" w:line="240" w:lineRule="auto"/>
        <w:rPr>
          <w:rFonts w:asciiTheme="minorHAnsi" w:hAnsiTheme="minorHAnsi"/>
          <w:sz w:val="21"/>
          <w:szCs w:val="21"/>
        </w:rPr>
      </w:pPr>
      <w:r w:rsidRPr="00AB50A2">
        <w:rPr>
          <w:rFonts w:asciiTheme="minorHAnsi" w:hAnsiTheme="minorHAnsi"/>
          <w:b/>
          <w:sz w:val="21"/>
          <w:szCs w:val="21"/>
        </w:rPr>
        <w:t>CROWD FUNDING HUB</w:t>
      </w:r>
      <w:r w:rsidR="00382911" w:rsidRPr="00AB50A2">
        <w:rPr>
          <w:rFonts w:asciiTheme="minorHAnsi" w:hAnsiTheme="minorHAnsi"/>
          <w:b/>
          <w:sz w:val="21"/>
          <w:szCs w:val="21"/>
        </w:rPr>
        <w:t xml:space="preserve">, </w:t>
      </w:r>
      <w:r w:rsidRPr="00AB50A2">
        <w:rPr>
          <w:rFonts w:asciiTheme="minorHAnsi" w:hAnsiTheme="minorHAnsi"/>
          <w:b/>
          <w:sz w:val="21"/>
          <w:szCs w:val="21"/>
        </w:rPr>
        <w:t>Netherlands</w:t>
      </w:r>
      <w:r w:rsidR="00382911" w:rsidRPr="00AB50A2">
        <w:rPr>
          <w:rFonts w:asciiTheme="minorHAnsi" w:hAnsiTheme="minorHAnsi"/>
          <w:sz w:val="21"/>
          <w:szCs w:val="21"/>
        </w:rPr>
        <w:tab/>
      </w:r>
      <w:r w:rsidRPr="00AB50A2">
        <w:rPr>
          <w:rFonts w:asciiTheme="minorHAnsi" w:hAnsiTheme="minorHAnsi"/>
          <w:sz w:val="21"/>
          <w:szCs w:val="21"/>
        </w:rPr>
        <w:t xml:space="preserve">03/2016 </w:t>
      </w:r>
      <w:r w:rsidR="00382911" w:rsidRPr="00AB50A2">
        <w:rPr>
          <w:rFonts w:asciiTheme="minorHAnsi" w:hAnsiTheme="minorHAnsi"/>
          <w:sz w:val="21"/>
          <w:szCs w:val="21"/>
        </w:rPr>
        <w:t xml:space="preserve">– </w:t>
      </w:r>
      <w:r w:rsidRPr="00AB50A2">
        <w:rPr>
          <w:rFonts w:asciiTheme="minorHAnsi" w:hAnsiTheme="minorHAnsi"/>
          <w:sz w:val="21"/>
          <w:szCs w:val="21"/>
        </w:rPr>
        <w:t>04/2017</w:t>
      </w:r>
    </w:p>
    <w:p w14:paraId="39B6C180" w14:textId="2F9BB957" w:rsidR="00382911" w:rsidRPr="00AB50A2" w:rsidRDefault="004B0FB4" w:rsidP="00C27547">
      <w:pPr>
        <w:spacing w:after="0" w:line="240" w:lineRule="auto"/>
        <w:rPr>
          <w:rFonts w:asciiTheme="minorHAnsi" w:hAnsiTheme="minorHAnsi"/>
          <w:iCs/>
          <w:sz w:val="21"/>
          <w:szCs w:val="21"/>
        </w:rPr>
      </w:pPr>
      <w:r w:rsidRPr="00AB50A2">
        <w:rPr>
          <w:rFonts w:asciiTheme="minorHAnsi" w:hAnsiTheme="minorHAnsi" w:cs="Book Antiqua"/>
          <w:b/>
          <w:i/>
          <w:iCs/>
          <w:sz w:val="21"/>
          <w:szCs w:val="21"/>
        </w:rPr>
        <w:t>Volunteer</w:t>
      </w:r>
      <w:r w:rsidR="00F652F5">
        <w:rPr>
          <w:rFonts w:asciiTheme="minorHAnsi" w:hAnsiTheme="minorHAnsi" w:cs="Book Antiqua"/>
          <w:b/>
          <w:i/>
          <w:iCs/>
          <w:sz w:val="21"/>
          <w:szCs w:val="21"/>
        </w:rPr>
        <w:t>/ Researcher</w:t>
      </w:r>
    </w:p>
    <w:p w14:paraId="4D1E13E1" w14:textId="53DFC917" w:rsidR="008E6877" w:rsidRPr="00AB50A2" w:rsidRDefault="00474E07" w:rsidP="008E6877">
      <w:pPr>
        <w:pStyle w:val="BodyText"/>
        <w:numPr>
          <w:ilvl w:val="0"/>
          <w:numId w:val="7"/>
        </w:numPr>
        <w:tabs>
          <w:tab w:val="left" w:pos="720"/>
        </w:tabs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r w:rsidRPr="00AB50A2">
        <w:rPr>
          <w:rFonts w:asciiTheme="minorHAnsi" w:hAnsiTheme="minorHAnsi"/>
          <w:sz w:val="21"/>
          <w:szCs w:val="21"/>
        </w:rPr>
        <w:t xml:space="preserve">Secured a </w:t>
      </w:r>
      <w:r w:rsidR="008E6877" w:rsidRPr="00AB50A2">
        <w:rPr>
          <w:rFonts w:asciiTheme="minorHAnsi" w:hAnsiTheme="minorHAnsi"/>
          <w:sz w:val="21"/>
          <w:szCs w:val="21"/>
        </w:rPr>
        <w:t xml:space="preserve">voluntary </w:t>
      </w:r>
      <w:r w:rsidRPr="00AB50A2">
        <w:rPr>
          <w:rFonts w:asciiTheme="minorHAnsi" w:hAnsiTheme="minorHAnsi"/>
          <w:sz w:val="21"/>
          <w:szCs w:val="21"/>
        </w:rPr>
        <w:t xml:space="preserve">role to increase </w:t>
      </w:r>
      <w:r w:rsidR="008E6877" w:rsidRPr="00AB50A2">
        <w:rPr>
          <w:rFonts w:asciiTheme="minorHAnsi" w:hAnsiTheme="minorHAnsi"/>
          <w:sz w:val="21"/>
          <w:szCs w:val="21"/>
        </w:rPr>
        <w:t xml:space="preserve">practical </w:t>
      </w:r>
      <w:r w:rsidR="004B0FB4" w:rsidRPr="00AB50A2">
        <w:rPr>
          <w:rFonts w:asciiTheme="minorHAnsi" w:hAnsiTheme="minorHAnsi"/>
          <w:sz w:val="21"/>
          <w:szCs w:val="21"/>
        </w:rPr>
        <w:t xml:space="preserve">knowledge of </w:t>
      </w:r>
      <w:r w:rsidR="008E6877" w:rsidRPr="00AB50A2">
        <w:rPr>
          <w:rFonts w:asciiTheme="minorHAnsi" w:hAnsiTheme="minorHAnsi"/>
          <w:sz w:val="21"/>
          <w:szCs w:val="21"/>
        </w:rPr>
        <w:t xml:space="preserve">various </w:t>
      </w:r>
      <w:r w:rsidRPr="00AB50A2">
        <w:rPr>
          <w:rFonts w:asciiTheme="minorHAnsi" w:hAnsiTheme="minorHAnsi"/>
          <w:sz w:val="21"/>
          <w:szCs w:val="21"/>
        </w:rPr>
        <w:t>a</w:t>
      </w:r>
      <w:r w:rsidR="004B0FB4" w:rsidRPr="00AB50A2">
        <w:rPr>
          <w:rFonts w:asciiTheme="minorHAnsi" w:hAnsiTheme="minorHAnsi"/>
          <w:sz w:val="21"/>
          <w:szCs w:val="21"/>
        </w:rPr>
        <w:t>lternative finance models</w:t>
      </w:r>
      <w:r w:rsidRPr="00AB50A2">
        <w:rPr>
          <w:rFonts w:asciiTheme="minorHAnsi" w:hAnsiTheme="minorHAnsi"/>
          <w:sz w:val="21"/>
          <w:szCs w:val="21"/>
        </w:rPr>
        <w:t xml:space="preserve"> and </w:t>
      </w:r>
      <w:r w:rsidR="004B0FB4" w:rsidRPr="00AB50A2">
        <w:rPr>
          <w:rFonts w:asciiTheme="minorHAnsi" w:hAnsiTheme="minorHAnsi"/>
          <w:sz w:val="21"/>
          <w:szCs w:val="21"/>
        </w:rPr>
        <w:t xml:space="preserve">the </w:t>
      </w:r>
      <w:proofErr w:type="spellStart"/>
      <w:r w:rsidR="004B0FB4" w:rsidRPr="00AB50A2">
        <w:rPr>
          <w:rFonts w:asciiTheme="minorHAnsi" w:hAnsiTheme="minorHAnsi"/>
          <w:sz w:val="21"/>
          <w:szCs w:val="21"/>
        </w:rPr>
        <w:t>fintech</w:t>
      </w:r>
      <w:proofErr w:type="spellEnd"/>
      <w:r w:rsidR="004B0FB4" w:rsidRPr="00AB50A2">
        <w:rPr>
          <w:rFonts w:asciiTheme="minorHAnsi" w:hAnsiTheme="minorHAnsi"/>
          <w:sz w:val="21"/>
          <w:szCs w:val="21"/>
        </w:rPr>
        <w:t xml:space="preserve"> ecosystem</w:t>
      </w:r>
      <w:r w:rsidR="008E6877" w:rsidRPr="00AB50A2">
        <w:rPr>
          <w:rFonts w:asciiTheme="minorHAnsi" w:hAnsiTheme="minorHAnsi"/>
          <w:sz w:val="21"/>
          <w:szCs w:val="21"/>
        </w:rPr>
        <w:t>.</w:t>
      </w:r>
    </w:p>
    <w:p w14:paraId="5442D6E7" w14:textId="6D0D8DC6" w:rsidR="008E6877" w:rsidRPr="00AB50A2" w:rsidRDefault="008E6877" w:rsidP="008E6877">
      <w:pPr>
        <w:pStyle w:val="BodyText"/>
        <w:spacing w:before="80"/>
        <w:rPr>
          <w:rFonts w:asciiTheme="minorHAnsi" w:hAnsiTheme="minorHAnsi" w:cs="Book Antiqua"/>
          <w:i/>
          <w:iCs/>
          <w:sz w:val="21"/>
          <w:szCs w:val="21"/>
          <w:u w:val="single"/>
        </w:rPr>
      </w:pPr>
      <w:r w:rsidRPr="00AB50A2">
        <w:rPr>
          <w:rFonts w:asciiTheme="minorHAnsi" w:hAnsiTheme="minorHAnsi" w:cs="Book Antiqua"/>
          <w:i/>
          <w:iCs/>
          <w:sz w:val="21"/>
          <w:szCs w:val="21"/>
          <w:u w:val="single"/>
        </w:rPr>
        <w:t>Selected Contributions:</w:t>
      </w:r>
    </w:p>
    <w:p w14:paraId="7237F42A" w14:textId="4E96FC39" w:rsidR="00382911" w:rsidRPr="00AB50A2" w:rsidRDefault="008E6877" w:rsidP="008E6877">
      <w:pPr>
        <w:pStyle w:val="BodyText"/>
        <w:numPr>
          <w:ilvl w:val="0"/>
          <w:numId w:val="7"/>
        </w:numPr>
        <w:tabs>
          <w:tab w:val="left" w:pos="720"/>
        </w:tabs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r w:rsidRPr="00AB50A2">
        <w:rPr>
          <w:rFonts w:asciiTheme="minorHAnsi" w:hAnsiTheme="minorHAnsi"/>
          <w:sz w:val="21"/>
          <w:szCs w:val="21"/>
        </w:rPr>
        <w:t>Analysed competitor</w:t>
      </w:r>
      <w:r w:rsidR="00F27737" w:rsidRPr="00AB50A2">
        <w:rPr>
          <w:rFonts w:asciiTheme="minorHAnsi" w:hAnsiTheme="minorHAnsi"/>
          <w:sz w:val="21"/>
          <w:szCs w:val="21"/>
        </w:rPr>
        <w:t>s</w:t>
      </w:r>
      <w:r w:rsidRPr="00AB50A2">
        <w:rPr>
          <w:rFonts w:asciiTheme="minorHAnsi" w:hAnsiTheme="minorHAnsi"/>
          <w:sz w:val="21"/>
          <w:szCs w:val="21"/>
        </w:rPr>
        <w:t xml:space="preserve"> and markets to provide valuables insights for the hub</w:t>
      </w:r>
      <w:r w:rsidR="00474E07" w:rsidRPr="00AB50A2">
        <w:rPr>
          <w:rFonts w:asciiTheme="minorHAnsi" w:hAnsiTheme="minorHAnsi"/>
          <w:sz w:val="21"/>
          <w:szCs w:val="21"/>
        </w:rPr>
        <w:t xml:space="preserve">, following </w:t>
      </w:r>
      <w:r w:rsidR="004B0FB4" w:rsidRPr="00AB50A2">
        <w:rPr>
          <w:rFonts w:asciiTheme="minorHAnsi" w:hAnsiTheme="minorHAnsi"/>
          <w:sz w:val="21"/>
          <w:szCs w:val="21"/>
        </w:rPr>
        <w:t>alternative finance research focus on Nigeria</w:t>
      </w:r>
      <w:r w:rsidR="00474E07" w:rsidRPr="00AB50A2">
        <w:rPr>
          <w:rFonts w:asciiTheme="minorHAnsi" w:hAnsiTheme="minorHAnsi"/>
          <w:sz w:val="21"/>
          <w:szCs w:val="21"/>
        </w:rPr>
        <w:t>.</w:t>
      </w:r>
    </w:p>
    <w:p w14:paraId="5235DAC7" w14:textId="77777777" w:rsidR="008E6877" w:rsidRPr="00AB50A2" w:rsidRDefault="008E6877">
      <w:pPr>
        <w:spacing w:after="0" w:line="240" w:lineRule="auto"/>
        <w:rPr>
          <w:rFonts w:asciiTheme="minorHAnsi" w:hAnsiTheme="minorHAnsi"/>
          <w:b/>
          <w:sz w:val="21"/>
          <w:szCs w:val="21"/>
        </w:rPr>
      </w:pPr>
      <w:r w:rsidRPr="00AB50A2">
        <w:rPr>
          <w:rFonts w:asciiTheme="minorHAnsi" w:hAnsiTheme="minorHAnsi"/>
          <w:b/>
          <w:sz w:val="21"/>
          <w:szCs w:val="21"/>
        </w:rPr>
        <w:br w:type="page"/>
      </w:r>
    </w:p>
    <w:p w14:paraId="433E3AB0" w14:textId="35106D17" w:rsidR="004B0FB4" w:rsidRPr="00AB50A2" w:rsidRDefault="004B0FB4" w:rsidP="004B0FB4">
      <w:pPr>
        <w:tabs>
          <w:tab w:val="right" w:pos="10800"/>
        </w:tabs>
        <w:spacing w:before="360" w:after="0" w:line="240" w:lineRule="auto"/>
        <w:rPr>
          <w:rFonts w:asciiTheme="minorHAnsi" w:hAnsiTheme="minorHAnsi"/>
          <w:bCs/>
          <w:sz w:val="21"/>
          <w:szCs w:val="21"/>
        </w:rPr>
      </w:pPr>
      <w:r w:rsidRPr="00AB50A2">
        <w:rPr>
          <w:rFonts w:asciiTheme="minorHAnsi" w:hAnsiTheme="minorHAnsi"/>
          <w:b/>
          <w:sz w:val="21"/>
          <w:szCs w:val="21"/>
        </w:rPr>
        <w:lastRenderedPageBreak/>
        <w:t>ARTHUR STEVENS ASSET MANAGEMENT, Nigeria</w:t>
      </w:r>
      <w:r w:rsidRPr="00AB50A2">
        <w:rPr>
          <w:rFonts w:asciiTheme="minorHAnsi" w:hAnsiTheme="minorHAnsi"/>
          <w:bCs/>
          <w:sz w:val="21"/>
          <w:szCs w:val="21"/>
        </w:rPr>
        <w:tab/>
        <w:t>02/2014 – 02/2016</w:t>
      </w:r>
    </w:p>
    <w:p w14:paraId="455E38D2" w14:textId="19393A42" w:rsidR="004B0FB4" w:rsidRPr="00AB50A2" w:rsidRDefault="004B0FB4" w:rsidP="004B0FB4">
      <w:pPr>
        <w:spacing w:after="0" w:line="240" w:lineRule="auto"/>
        <w:rPr>
          <w:rFonts w:asciiTheme="minorHAnsi" w:hAnsiTheme="minorHAnsi"/>
          <w:b/>
          <w:bCs/>
          <w:i/>
          <w:sz w:val="21"/>
          <w:szCs w:val="21"/>
        </w:rPr>
      </w:pPr>
      <w:r w:rsidRPr="00AB50A2">
        <w:rPr>
          <w:rFonts w:asciiTheme="minorHAnsi" w:hAnsiTheme="minorHAnsi"/>
          <w:b/>
          <w:bCs/>
          <w:i/>
          <w:sz w:val="21"/>
          <w:szCs w:val="21"/>
        </w:rPr>
        <w:t>Fund Manager</w:t>
      </w:r>
    </w:p>
    <w:p w14:paraId="23DC794E" w14:textId="2DC3200E" w:rsidR="00474E07" w:rsidRPr="00AB50A2" w:rsidRDefault="00EA55E5" w:rsidP="008E6877">
      <w:pPr>
        <w:pStyle w:val="BodyText"/>
        <w:numPr>
          <w:ilvl w:val="0"/>
          <w:numId w:val="7"/>
        </w:numPr>
        <w:tabs>
          <w:tab w:val="left" w:pos="720"/>
        </w:tabs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r w:rsidRPr="00AB50A2">
        <w:rPr>
          <w:rFonts w:asciiTheme="minorHAnsi" w:hAnsiTheme="minorHAnsi"/>
          <w:sz w:val="21"/>
          <w:szCs w:val="21"/>
        </w:rPr>
        <w:t xml:space="preserve">Performed a traditional investment management role for multiple </w:t>
      </w:r>
      <w:r w:rsidR="004B0FB4" w:rsidRPr="00AB50A2">
        <w:rPr>
          <w:rFonts w:asciiTheme="minorHAnsi" w:hAnsiTheme="minorHAnsi"/>
          <w:sz w:val="21"/>
          <w:szCs w:val="21"/>
        </w:rPr>
        <w:t xml:space="preserve">fixed income portfolios </w:t>
      </w:r>
      <w:r w:rsidR="00474E07" w:rsidRPr="00AB50A2">
        <w:rPr>
          <w:rFonts w:asciiTheme="minorHAnsi" w:hAnsiTheme="minorHAnsi"/>
          <w:sz w:val="21"/>
          <w:szCs w:val="21"/>
        </w:rPr>
        <w:t>across m</w:t>
      </w:r>
      <w:r w:rsidR="004B0FB4" w:rsidRPr="00AB50A2">
        <w:rPr>
          <w:rFonts w:asciiTheme="minorHAnsi" w:hAnsiTheme="minorHAnsi"/>
          <w:sz w:val="21"/>
          <w:szCs w:val="21"/>
        </w:rPr>
        <w:t xml:space="preserve">argin trade facility, </w:t>
      </w:r>
      <w:r w:rsidR="00474E07" w:rsidRPr="00AB50A2">
        <w:rPr>
          <w:rFonts w:asciiTheme="minorHAnsi" w:hAnsiTheme="minorHAnsi"/>
          <w:sz w:val="21"/>
          <w:szCs w:val="21"/>
        </w:rPr>
        <w:t>b</w:t>
      </w:r>
      <w:r w:rsidR="004B0FB4" w:rsidRPr="00AB50A2">
        <w:rPr>
          <w:rFonts w:asciiTheme="minorHAnsi" w:hAnsiTheme="minorHAnsi"/>
          <w:sz w:val="21"/>
          <w:szCs w:val="21"/>
        </w:rPr>
        <w:t>onds and T-</w:t>
      </w:r>
      <w:r w:rsidR="00474E07" w:rsidRPr="00AB50A2">
        <w:rPr>
          <w:rFonts w:asciiTheme="minorHAnsi" w:hAnsiTheme="minorHAnsi"/>
          <w:sz w:val="21"/>
          <w:szCs w:val="21"/>
        </w:rPr>
        <w:t>b</w:t>
      </w:r>
      <w:r w:rsidR="004B0FB4" w:rsidRPr="00AB50A2">
        <w:rPr>
          <w:rFonts w:asciiTheme="minorHAnsi" w:hAnsiTheme="minorHAnsi"/>
          <w:sz w:val="21"/>
          <w:szCs w:val="21"/>
        </w:rPr>
        <w:t>ills</w:t>
      </w:r>
      <w:r w:rsidR="00474E07" w:rsidRPr="00AB50A2">
        <w:rPr>
          <w:rFonts w:asciiTheme="minorHAnsi" w:hAnsiTheme="minorHAnsi"/>
          <w:sz w:val="21"/>
          <w:szCs w:val="21"/>
        </w:rPr>
        <w:t>.</w:t>
      </w:r>
    </w:p>
    <w:p w14:paraId="4AB6A3AF" w14:textId="431D3316" w:rsidR="004B0FB4" w:rsidRPr="00AB50A2" w:rsidRDefault="00474E07" w:rsidP="008E6877">
      <w:pPr>
        <w:pStyle w:val="BodyText"/>
        <w:numPr>
          <w:ilvl w:val="0"/>
          <w:numId w:val="7"/>
        </w:numPr>
        <w:tabs>
          <w:tab w:val="left" w:pos="720"/>
        </w:tabs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r w:rsidRPr="00AB50A2">
        <w:rPr>
          <w:rFonts w:asciiTheme="minorHAnsi" w:hAnsiTheme="minorHAnsi"/>
          <w:sz w:val="21"/>
          <w:szCs w:val="21"/>
        </w:rPr>
        <w:t xml:space="preserve">Meticulous in the production of </w:t>
      </w:r>
      <w:r w:rsidR="004B0FB4" w:rsidRPr="00AB50A2">
        <w:rPr>
          <w:rFonts w:asciiTheme="minorHAnsi" w:hAnsiTheme="minorHAnsi"/>
          <w:sz w:val="21"/>
          <w:szCs w:val="21"/>
        </w:rPr>
        <w:t xml:space="preserve">periodic fixed </w:t>
      </w:r>
      <w:r w:rsidRPr="00AB50A2">
        <w:rPr>
          <w:rFonts w:asciiTheme="minorHAnsi" w:hAnsiTheme="minorHAnsi"/>
          <w:sz w:val="21"/>
          <w:szCs w:val="21"/>
        </w:rPr>
        <w:t>i</w:t>
      </w:r>
      <w:r w:rsidR="004B0FB4" w:rsidRPr="00AB50A2">
        <w:rPr>
          <w:rFonts w:asciiTheme="minorHAnsi" w:hAnsiTheme="minorHAnsi"/>
          <w:sz w:val="21"/>
          <w:szCs w:val="21"/>
        </w:rPr>
        <w:t>ncome market analysis</w:t>
      </w:r>
      <w:r w:rsidRPr="00AB50A2">
        <w:rPr>
          <w:rFonts w:asciiTheme="minorHAnsi" w:hAnsiTheme="minorHAnsi"/>
          <w:sz w:val="21"/>
          <w:szCs w:val="21"/>
        </w:rPr>
        <w:t>, taking into consideration all elements of maturity and risk.</w:t>
      </w:r>
    </w:p>
    <w:p w14:paraId="5BB250C8" w14:textId="5690F31A" w:rsidR="004B0FB4" w:rsidRPr="00AB50A2" w:rsidRDefault="00474E07" w:rsidP="008E6877">
      <w:pPr>
        <w:pStyle w:val="BodyText"/>
        <w:numPr>
          <w:ilvl w:val="0"/>
          <w:numId w:val="7"/>
        </w:numPr>
        <w:tabs>
          <w:tab w:val="left" w:pos="720"/>
        </w:tabs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proofErr w:type="gramStart"/>
      <w:r w:rsidRPr="00AB50A2">
        <w:rPr>
          <w:rFonts w:asciiTheme="minorHAnsi" w:hAnsiTheme="minorHAnsi"/>
          <w:sz w:val="21"/>
          <w:szCs w:val="21"/>
        </w:rPr>
        <w:t>Partnered</w:t>
      </w:r>
      <w:proofErr w:type="gramEnd"/>
      <w:r w:rsidRPr="00AB50A2">
        <w:rPr>
          <w:rFonts w:asciiTheme="minorHAnsi" w:hAnsiTheme="minorHAnsi"/>
          <w:sz w:val="21"/>
          <w:szCs w:val="21"/>
        </w:rPr>
        <w:t xml:space="preserve"> </w:t>
      </w:r>
      <w:r w:rsidR="004B0FB4" w:rsidRPr="00AB50A2">
        <w:rPr>
          <w:rFonts w:asciiTheme="minorHAnsi" w:hAnsiTheme="minorHAnsi"/>
          <w:sz w:val="21"/>
          <w:szCs w:val="21"/>
        </w:rPr>
        <w:t xml:space="preserve">with the equity research team to produce </w:t>
      </w:r>
      <w:r w:rsidRPr="00AB50A2">
        <w:rPr>
          <w:rFonts w:asciiTheme="minorHAnsi" w:hAnsiTheme="minorHAnsi"/>
          <w:sz w:val="21"/>
          <w:szCs w:val="21"/>
        </w:rPr>
        <w:t xml:space="preserve">a </w:t>
      </w:r>
      <w:r w:rsidR="004B0FB4" w:rsidRPr="00AB50A2">
        <w:rPr>
          <w:rFonts w:asciiTheme="minorHAnsi" w:hAnsiTheme="minorHAnsi"/>
          <w:sz w:val="21"/>
          <w:szCs w:val="21"/>
        </w:rPr>
        <w:t>daily financial market report</w:t>
      </w:r>
      <w:r w:rsidRPr="00AB50A2">
        <w:rPr>
          <w:rFonts w:asciiTheme="minorHAnsi" w:hAnsiTheme="minorHAnsi"/>
          <w:sz w:val="21"/>
          <w:szCs w:val="21"/>
        </w:rPr>
        <w:t xml:space="preserve"> to contribute to decision making in fund management.</w:t>
      </w:r>
    </w:p>
    <w:p w14:paraId="4A01E511" w14:textId="61A1675D" w:rsidR="00474E07" w:rsidRPr="00AB50A2" w:rsidRDefault="00474E07" w:rsidP="00474E07">
      <w:pPr>
        <w:pStyle w:val="BodyText"/>
        <w:spacing w:before="60"/>
        <w:jc w:val="left"/>
        <w:rPr>
          <w:rFonts w:asciiTheme="minorHAnsi" w:hAnsiTheme="minorHAnsi" w:cs="Book Antiqua"/>
          <w:i/>
          <w:iCs/>
          <w:sz w:val="21"/>
          <w:szCs w:val="21"/>
          <w:u w:val="single"/>
        </w:rPr>
      </w:pPr>
      <w:r w:rsidRPr="00AB50A2">
        <w:rPr>
          <w:rFonts w:asciiTheme="minorHAnsi" w:hAnsiTheme="minorHAnsi" w:cs="Book Antiqua"/>
          <w:i/>
          <w:iCs/>
          <w:sz w:val="21"/>
          <w:szCs w:val="21"/>
          <w:u w:val="single"/>
        </w:rPr>
        <w:t>Selected Contributions:</w:t>
      </w:r>
    </w:p>
    <w:p w14:paraId="62D1EB2F" w14:textId="44E56BF4" w:rsidR="004B0FB4" w:rsidRPr="00AB50A2" w:rsidRDefault="004B0FB4" w:rsidP="008E6877">
      <w:pPr>
        <w:pStyle w:val="BodyText"/>
        <w:numPr>
          <w:ilvl w:val="0"/>
          <w:numId w:val="7"/>
        </w:numPr>
        <w:tabs>
          <w:tab w:val="left" w:pos="720"/>
        </w:tabs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r w:rsidRPr="00AB50A2">
        <w:rPr>
          <w:rFonts w:asciiTheme="minorHAnsi" w:hAnsiTheme="minorHAnsi"/>
          <w:sz w:val="21"/>
          <w:szCs w:val="21"/>
        </w:rPr>
        <w:t xml:space="preserve">Key account manager for selected </w:t>
      </w:r>
      <w:proofErr w:type="gramStart"/>
      <w:r w:rsidRPr="00AB50A2">
        <w:rPr>
          <w:rFonts w:asciiTheme="minorHAnsi" w:hAnsiTheme="minorHAnsi"/>
          <w:sz w:val="21"/>
          <w:szCs w:val="21"/>
        </w:rPr>
        <w:t>high-net</w:t>
      </w:r>
      <w:proofErr w:type="gramEnd"/>
      <w:r w:rsidRPr="00AB50A2">
        <w:rPr>
          <w:rFonts w:asciiTheme="minorHAnsi" w:hAnsiTheme="minorHAnsi"/>
          <w:sz w:val="21"/>
          <w:szCs w:val="21"/>
        </w:rPr>
        <w:t xml:space="preserve"> worth individuals, corporate and institutional clientele</w:t>
      </w:r>
      <w:r w:rsidR="00474E07" w:rsidRPr="00AB50A2">
        <w:rPr>
          <w:rFonts w:asciiTheme="minorHAnsi" w:hAnsiTheme="minorHAnsi"/>
          <w:sz w:val="21"/>
          <w:szCs w:val="21"/>
        </w:rPr>
        <w:t xml:space="preserve">, such as </w:t>
      </w:r>
      <w:r w:rsidRPr="00AB50A2">
        <w:rPr>
          <w:rFonts w:asciiTheme="minorHAnsi" w:hAnsiTheme="minorHAnsi"/>
          <w:sz w:val="21"/>
          <w:szCs w:val="21"/>
        </w:rPr>
        <w:t>Shell Cooperatives, MTN</w:t>
      </w:r>
      <w:r w:rsidR="00474E07" w:rsidRPr="00AB50A2">
        <w:rPr>
          <w:rFonts w:asciiTheme="minorHAnsi" w:hAnsiTheme="minorHAnsi"/>
          <w:sz w:val="21"/>
          <w:szCs w:val="21"/>
        </w:rPr>
        <w:t xml:space="preserve"> and </w:t>
      </w:r>
      <w:r w:rsidRPr="00AB50A2">
        <w:rPr>
          <w:rFonts w:asciiTheme="minorHAnsi" w:hAnsiTheme="minorHAnsi"/>
          <w:sz w:val="21"/>
          <w:szCs w:val="21"/>
        </w:rPr>
        <w:t>Cornerstone Insurance</w:t>
      </w:r>
      <w:r w:rsidR="00474E07" w:rsidRPr="00AB50A2">
        <w:rPr>
          <w:rFonts w:asciiTheme="minorHAnsi" w:hAnsiTheme="minorHAnsi"/>
          <w:sz w:val="21"/>
          <w:szCs w:val="21"/>
        </w:rPr>
        <w:t>.</w:t>
      </w:r>
      <w:r w:rsidR="00582A55" w:rsidRPr="00AB50A2">
        <w:rPr>
          <w:rFonts w:asciiTheme="minorHAnsi" w:hAnsiTheme="minorHAnsi"/>
          <w:sz w:val="21"/>
          <w:szCs w:val="21"/>
        </w:rPr>
        <w:t xml:space="preserve">  Initiate</w:t>
      </w:r>
      <w:r w:rsidR="004435CC" w:rsidRPr="00AB50A2">
        <w:rPr>
          <w:rFonts w:asciiTheme="minorHAnsi" w:hAnsiTheme="minorHAnsi"/>
          <w:sz w:val="21"/>
          <w:szCs w:val="21"/>
        </w:rPr>
        <w:t xml:space="preserve">d and closed a fixed income fund </w:t>
      </w:r>
      <w:r w:rsidR="00582A55" w:rsidRPr="00AB50A2">
        <w:rPr>
          <w:rFonts w:asciiTheme="minorHAnsi" w:hAnsiTheme="minorHAnsi"/>
          <w:sz w:val="21"/>
          <w:szCs w:val="21"/>
        </w:rPr>
        <w:t>of N200m</w:t>
      </w:r>
      <w:r w:rsidR="00AB50A2" w:rsidRPr="00AB50A2">
        <w:rPr>
          <w:rFonts w:asciiTheme="minorHAnsi" w:hAnsiTheme="minorHAnsi"/>
          <w:sz w:val="21"/>
          <w:szCs w:val="21"/>
        </w:rPr>
        <w:t>.</w:t>
      </w:r>
    </w:p>
    <w:p w14:paraId="32D80BE8" w14:textId="768A7869" w:rsidR="004B0FB4" w:rsidRPr="00AB50A2" w:rsidRDefault="004B0FB4" w:rsidP="004B0FB4">
      <w:pPr>
        <w:tabs>
          <w:tab w:val="right" w:pos="10800"/>
        </w:tabs>
        <w:spacing w:before="360" w:after="0" w:line="240" w:lineRule="auto"/>
        <w:rPr>
          <w:rFonts w:asciiTheme="minorHAnsi" w:hAnsiTheme="minorHAnsi"/>
          <w:bCs/>
          <w:sz w:val="21"/>
          <w:szCs w:val="21"/>
        </w:rPr>
      </w:pPr>
      <w:r w:rsidRPr="00AB50A2">
        <w:rPr>
          <w:rFonts w:asciiTheme="minorHAnsi" w:hAnsiTheme="minorHAnsi"/>
          <w:b/>
          <w:sz w:val="21"/>
          <w:szCs w:val="21"/>
        </w:rPr>
        <w:t>JOIN THE PIPE FOUNDATION, Netherlands</w:t>
      </w:r>
      <w:r w:rsidRPr="00AB50A2">
        <w:rPr>
          <w:rFonts w:asciiTheme="minorHAnsi" w:hAnsiTheme="minorHAnsi"/>
          <w:bCs/>
          <w:sz w:val="21"/>
          <w:szCs w:val="21"/>
        </w:rPr>
        <w:tab/>
        <w:t>03/2013 – 06/2013</w:t>
      </w:r>
    </w:p>
    <w:p w14:paraId="254D8FC9" w14:textId="231CB756" w:rsidR="004B0FB4" w:rsidRPr="00AB50A2" w:rsidRDefault="004B0FB4" w:rsidP="004B0FB4">
      <w:pPr>
        <w:spacing w:after="0" w:line="240" w:lineRule="auto"/>
        <w:rPr>
          <w:rFonts w:asciiTheme="minorHAnsi" w:hAnsiTheme="minorHAnsi"/>
          <w:b/>
          <w:bCs/>
          <w:i/>
          <w:sz w:val="21"/>
          <w:szCs w:val="21"/>
        </w:rPr>
      </w:pPr>
      <w:r w:rsidRPr="00AB50A2">
        <w:rPr>
          <w:rFonts w:asciiTheme="minorHAnsi" w:hAnsiTheme="minorHAnsi"/>
          <w:b/>
          <w:bCs/>
          <w:i/>
          <w:sz w:val="21"/>
          <w:szCs w:val="21"/>
        </w:rPr>
        <w:t>Fundraising/New Business Development</w:t>
      </w:r>
    </w:p>
    <w:p w14:paraId="2B91D6F5" w14:textId="76683202" w:rsidR="004B0FB4" w:rsidRPr="00AB50A2" w:rsidRDefault="00474E07" w:rsidP="008E6877">
      <w:pPr>
        <w:pStyle w:val="BodyText"/>
        <w:numPr>
          <w:ilvl w:val="0"/>
          <w:numId w:val="7"/>
        </w:numPr>
        <w:tabs>
          <w:tab w:val="left" w:pos="720"/>
        </w:tabs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r w:rsidRPr="00AB50A2">
        <w:rPr>
          <w:rFonts w:asciiTheme="minorHAnsi" w:hAnsiTheme="minorHAnsi"/>
          <w:sz w:val="21"/>
          <w:szCs w:val="21"/>
        </w:rPr>
        <w:t xml:space="preserve">Built a collaborative relationship with the </w:t>
      </w:r>
      <w:r w:rsidR="004B0FB4" w:rsidRPr="00AB50A2">
        <w:rPr>
          <w:rFonts w:asciiTheme="minorHAnsi" w:hAnsiTheme="minorHAnsi"/>
          <w:sz w:val="21"/>
          <w:szCs w:val="21"/>
        </w:rPr>
        <w:t xml:space="preserve">fundraising team on </w:t>
      </w:r>
      <w:r w:rsidRPr="00AB50A2">
        <w:rPr>
          <w:rFonts w:asciiTheme="minorHAnsi" w:hAnsiTheme="minorHAnsi"/>
          <w:sz w:val="21"/>
          <w:szCs w:val="21"/>
        </w:rPr>
        <w:t>multiple ‘</w:t>
      </w:r>
      <w:r w:rsidR="004B0FB4" w:rsidRPr="00AB50A2">
        <w:rPr>
          <w:rFonts w:asciiTheme="minorHAnsi" w:hAnsiTheme="minorHAnsi"/>
          <w:sz w:val="21"/>
          <w:szCs w:val="21"/>
        </w:rPr>
        <w:t xml:space="preserve">FC Zwolle </w:t>
      </w:r>
      <w:r w:rsidRPr="00AB50A2">
        <w:rPr>
          <w:rFonts w:asciiTheme="minorHAnsi" w:hAnsiTheme="minorHAnsi"/>
          <w:sz w:val="21"/>
          <w:szCs w:val="21"/>
        </w:rPr>
        <w:t>W</w:t>
      </w:r>
      <w:r w:rsidR="004B0FB4" w:rsidRPr="00AB50A2">
        <w:rPr>
          <w:rFonts w:asciiTheme="minorHAnsi" w:hAnsiTheme="minorHAnsi"/>
          <w:sz w:val="21"/>
          <w:szCs w:val="21"/>
        </w:rPr>
        <w:t>ater for Africa</w:t>
      </w:r>
      <w:r w:rsidRPr="00AB50A2">
        <w:rPr>
          <w:rFonts w:asciiTheme="minorHAnsi" w:hAnsiTheme="minorHAnsi"/>
          <w:sz w:val="21"/>
          <w:szCs w:val="21"/>
        </w:rPr>
        <w:t>’</w:t>
      </w:r>
      <w:r w:rsidR="004B0FB4" w:rsidRPr="00AB50A2">
        <w:rPr>
          <w:rFonts w:asciiTheme="minorHAnsi" w:hAnsiTheme="minorHAnsi"/>
          <w:sz w:val="21"/>
          <w:szCs w:val="21"/>
        </w:rPr>
        <w:t xml:space="preserve"> projects</w:t>
      </w:r>
      <w:r w:rsidRPr="00AB50A2">
        <w:rPr>
          <w:rFonts w:asciiTheme="minorHAnsi" w:hAnsiTheme="minorHAnsi"/>
          <w:sz w:val="21"/>
          <w:szCs w:val="21"/>
        </w:rPr>
        <w:t xml:space="preserve"> to generate corporate investments.</w:t>
      </w:r>
    </w:p>
    <w:p w14:paraId="14F02CAE" w14:textId="12D6F45D" w:rsidR="004B0FB4" w:rsidRPr="00AB50A2" w:rsidRDefault="00474E07" w:rsidP="008E6877">
      <w:pPr>
        <w:pStyle w:val="BodyText"/>
        <w:numPr>
          <w:ilvl w:val="0"/>
          <w:numId w:val="7"/>
        </w:numPr>
        <w:tabs>
          <w:tab w:val="left" w:pos="720"/>
        </w:tabs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r w:rsidRPr="00AB50A2">
        <w:rPr>
          <w:rFonts w:asciiTheme="minorHAnsi" w:hAnsiTheme="minorHAnsi" w:cs="Book Antiqua"/>
          <w:sz w:val="21"/>
          <w:szCs w:val="21"/>
        </w:rPr>
        <w:t xml:space="preserve">Defined and executed proposals for potential donor organisations, including </w:t>
      </w:r>
      <w:proofErr w:type="spellStart"/>
      <w:r w:rsidR="004B0FB4" w:rsidRPr="00AB50A2">
        <w:rPr>
          <w:rFonts w:asciiTheme="minorHAnsi" w:hAnsiTheme="minorHAnsi"/>
          <w:sz w:val="21"/>
          <w:szCs w:val="21"/>
        </w:rPr>
        <w:t>GTBank</w:t>
      </w:r>
      <w:proofErr w:type="spellEnd"/>
      <w:r w:rsidR="004B0FB4" w:rsidRPr="00AB50A2">
        <w:rPr>
          <w:rFonts w:asciiTheme="minorHAnsi" w:hAnsiTheme="minorHAnsi"/>
          <w:sz w:val="21"/>
          <w:szCs w:val="21"/>
        </w:rPr>
        <w:t xml:space="preserve"> Nigeria plc, TY </w:t>
      </w:r>
      <w:proofErr w:type="spellStart"/>
      <w:r w:rsidR="004B0FB4" w:rsidRPr="00AB50A2">
        <w:rPr>
          <w:rFonts w:asciiTheme="minorHAnsi" w:hAnsiTheme="minorHAnsi"/>
          <w:sz w:val="21"/>
          <w:szCs w:val="21"/>
        </w:rPr>
        <w:t>Danju</w:t>
      </w:r>
      <w:r w:rsidR="00F27737" w:rsidRPr="00AB50A2">
        <w:rPr>
          <w:rFonts w:asciiTheme="minorHAnsi" w:hAnsiTheme="minorHAnsi"/>
          <w:sz w:val="21"/>
          <w:szCs w:val="21"/>
        </w:rPr>
        <w:t>m</w:t>
      </w:r>
      <w:r w:rsidR="004B0FB4" w:rsidRPr="00AB50A2">
        <w:rPr>
          <w:rFonts w:asciiTheme="minorHAnsi" w:hAnsiTheme="minorHAnsi"/>
          <w:sz w:val="21"/>
          <w:szCs w:val="21"/>
        </w:rPr>
        <w:t>a</w:t>
      </w:r>
      <w:proofErr w:type="spellEnd"/>
      <w:r w:rsidR="004B0FB4" w:rsidRPr="00AB50A2">
        <w:rPr>
          <w:rFonts w:asciiTheme="minorHAnsi" w:hAnsiTheme="minorHAnsi"/>
          <w:sz w:val="21"/>
          <w:szCs w:val="21"/>
        </w:rPr>
        <w:t xml:space="preserve"> Foundation, and Pepsi Football Academy.</w:t>
      </w:r>
    </w:p>
    <w:p w14:paraId="61A03079" w14:textId="49F2611E" w:rsidR="00474E07" w:rsidRPr="00AB50A2" w:rsidRDefault="00474E07" w:rsidP="00474E07">
      <w:pPr>
        <w:pStyle w:val="BodyText"/>
        <w:tabs>
          <w:tab w:val="left" w:pos="720"/>
        </w:tabs>
        <w:spacing w:before="60"/>
        <w:rPr>
          <w:rFonts w:asciiTheme="minorHAnsi" w:hAnsiTheme="minorHAnsi" w:cs="Book Antiqua"/>
          <w:i/>
          <w:iCs/>
          <w:sz w:val="21"/>
          <w:szCs w:val="21"/>
          <w:u w:val="single"/>
        </w:rPr>
      </w:pPr>
      <w:r w:rsidRPr="00AB50A2">
        <w:rPr>
          <w:rFonts w:asciiTheme="minorHAnsi" w:hAnsiTheme="minorHAnsi"/>
          <w:i/>
          <w:iCs/>
          <w:sz w:val="21"/>
          <w:szCs w:val="21"/>
          <w:u w:val="single"/>
        </w:rPr>
        <w:t>Selected Contributions:</w:t>
      </w:r>
    </w:p>
    <w:p w14:paraId="3D9F0B97" w14:textId="6A654443" w:rsidR="00EA55E5" w:rsidRPr="00AB50A2" w:rsidRDefault="00EA55E5" w:rsidP="008E6877">
      <w:pPr>
        <w:pStyle w:val="BodyText"/>
        <w:numPr>
          <w:ilvl w:val="0"/>
          <w:numId w:val="7"/>
        </w:numPr>
        <w:tabs>
          <w:tab w:val="left" w:pos="720"/>
        </w:tabs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r w:rsidRPr="00AB50A2">
        <w:rPr>
          <w:rFonts w:asciiTheme="minorHAnsi" w:hAnsiTheme="minorHAnsi"/>
          <w:sz w:val="21"/>
          <w:szCs w:val="21"/>
        </w:rPr>
        <w:t xml:space="preserve">Forged </w:t>
      </w:r>
      <w:r w:rsidR="00474E07" w:rsidRPr="00AB50A2">
        <w:rPr>
          <w:rFonts w:asciiTheme="minorHAnsi" w:hAnsiTheme="minorHAnsi"/>
          <w:sz w:val="21"/>
          <w:szCs w:val="21"/>
        </w:rPr>
        <w:t xml:space="preserve">a </w:t>
      </w:r>
      <w:r w:rsidR="004B0FB4" w:rsidRPr="00AB50A2">
        <w:rPr>
          <w:rFonts w:asciiTheme="minorHAnsi" w:hAnsiTheme="minorHAnsi"/>
          <w:sz w:val="21"/>
          <w:szCs w:val="21"/>
        </w:rPr>
        <w:t xml:space="preserve">partnership for the </w:t>
      </w:r>
      <w:r w:rsidR="00474E07" w:rsidRPr="00AB50A2">
        <w:rPr>
          <w:rFonts w:asciiTheme="minorHAnsi" w:hAnsiTheme="minorHAnsi"/>
          <w:sz w:val="21"/>
          <w:szCs w:val="21"/>
        </w:rPr>
        <w:t>’</w:t>
      </w:r>
      <w:r w:rsidR="004B0FB4" w:rsidRPr="00AB50A2">
        <w:rPr>
          <w:rFonts w:asciiTheme="minorHAnsi" w:hAnsiTheme="minorHAnsi"/>
          <w:sz w:val="21"/>
          <w:szCs w:val="21"/>
        </w:rPr>
        <w:t xml:space="preserve">Football and Water </w:t>
      </w:r>
      <w:r w:rsidR="00474E07" w:rsidRPr="00AB50A2">
        <w:rPr>
          <w:rFonts w:asciiTheme="minorHAnsi" w:hAnsiTheme="minorHAnsi"/>
          <w:sz w:val="21"/>
          <w:szCs w:val="21"/>
        </w:rPr>
        <w:t>C</w:t>
      </w:r>
      <w:r w:rsidR="004B0FB4" w:rsidRPr="00AB50A2">
        <w:rPr>
          <w:rFonts w:asciiTheme="minorHAnsi" w:hAnsiTheme="minorHAnsi"/>
          <w:sz w:val="21"/>
          <w:szCs w:val="21"/>
        </w:rPr>
        <w:t>ampaign</w:t>
      </w:r>
      <w:r w:rsidR="00474E07" w:rsidRPr="00AB50A2">
        <w:rPr>
          <w:rFonts w:asciiTheme="minorHAnsi" w:hAnsiTheme="minorHAnsi"/>
          <w:sz w:val="21"/>
          <w:szCs w:val="21"/>
        </w:rPr>
        <w:t>’</w:t>
      </w:r>
      <w:r w:rsidR="004B0FB4" w:rsidRPr="00AB50A2">
        <w:rPr>
          <w:rFonts w:asciiTheme="minorHAnsi" w:hAnsiTheme="minorHAnsi"/>
          <w:sz w:val="21"/>
          <w:szCs w:val="21"/>
        </w:rPr>
        <w:t xml:space="preserve"> for </w:t>
      </w:r>
      <w:r w:rsidR="00474E07" w:rsidRPr="00AB50A2">
        <w:rPr>
          <w:rFonts w:asciiTheme="minorHAnsi" w:hAnsiTheme="minorHAnsi"/>
          <w:sz w:val="21"/>
          <w:szCs w:val="21"/>
        </w:rPr>
        <w:t xml:space="preserve">the </w:t>
      </w:r>
      <w:proofErr w:type="spellStart"/>
      <w:r w:rsidR="004B0FB4" w:rsidRPr="00AB50A2">
        <w:rPr>
          <w:rFonts w:asciiTheme="minorHAnsi" w:hAnsiTheme="minorHAnsi"/>
          <w:sz w:val="21"/>
          <w:szCs w:val="21"/>
        </w:rPr>
        <w:t>GTBank</w:t>
      </w:r>
      <w:proofErr w:type="spellEnd"/>
      <w:r w:rsidR="00474E07" w:rsidRPr="00AB50A2">
        <w:rPr>
          <w:rFonts w:asciiTheme="minorHAnsi" w:hAnsiTheme="minorHAnsi"/>
          <w:sz w:val="21"/>
          <w:szCs w:val="21"/>
        </w:rPr>
        <w:t xml:space="preserve"> </w:t>
      </w:r>
      <w:r w:rsidR="00F27737" w:rsidRPr="00AB50A2">
        <w:rPr>
          <w:rFonts w:asciiTheme="minorHAnsi" w:hAnsiTheme="minorHAnsi"/>
          <w:sz w:val="21"/>
          <w:szCs w:val="21"/>
        </w:rPr>
        <w:t>–</w:t>
      </w:r>
      <w:r w:rsidR="004B0FB4" w:rsidRPr="00AB50A2">
        <w:rPr>
          <w:rFonts w:asciiTheme="minorHAnsi" w:hAnsiTheme="minorHAnsi"/>
          <w:sz w:val="21"/>
          <w:szCs w:val="21"/>
        </w:rPr>
        <w:t xml:space="preserve"> Lagos State Principal </w:t>
      </w:r>
      <w:r w:rsidR="00474E07" w:rsidRPr="00AB50A2">
        <w:rPr>
          <w:rFonts w:asciiTheme="minorHAnsi" w:hAnsiTheme="minorHAnsi"/>
          <w:sz w:val="21"/>
          <w:szCs w:val="21"/>
        </w:rPr>
        <w:t>C</w:t>
      </w:r>
      <w:r w:rsidR="004B0FB4" w:rsidRPr="00AB50A2">
        <w:rPr>
          <w:rFonts w:asciiTheme="minorHAnsi" w:hAnsiTheme="minorHAnsi"/>
          <w:sz w:val="21"/>
          <w:szCs w:val="21"/>
        </w:rPr>
        <w:t>up 2012/2013 season in commemoration of</w:t>
      </w:r>
      <w:r w:rsidR="00474E07" w:rsidRPr="00AB50A2">
        <w:rPr>
          <w:rFonts w:asciiTheme="minorHAnsi" w:hAnsiTheme="minorHAnsi"/>
          <w:sz w:val="21"/>
          <w:szCs w:val="21"/>
        </w:rPr>
        <w:t xml:space="preserve"> </w:t>
      </w:r>
      <w:r w:rsidR="004B0FB4" w:rsidRPr="00AB50A2">
        <w:rPr>
          <w:rFonts w:asciiTheme="minorHAnsi" w:hAnsiTheme="minorHAnsi"/>
          <w:sz w:val="21"/>
          <w:szCs w:val="21"/>
        </w:rPr>
        <w:t xml:space="preserve">the </w:t>
      </w:r>
      <w:r w:rsidR="00E21C47" w:rsidRPr="00AB50A2">
        <w:rPr>
          <w:rFonts w:asciiTheme="minorHAnsi" w:hAnsiTheme="minorHAnsi"/>
          <w:sz w:val="21"/>
          <w:szCs w:val="21"/>
        </w:rPr>
        <w:t>‘</w:t>
      </w:r>
      <w:r w:rsidR="004B0FB4" w:rsidRPr="00AB50A2">
        <w:rPr>
          <w:rFonts w:asciiTheme="minorHAnsi" w:hAnsiTheme="minorHAnsi"/>
          <w:sz w:val="21"/>
          <w:szCs w:val="21"/>
        </w:rPr>
        <w:t xml:space="preserve">World Water </w:t>
      </w:r>
      <w:r w:rsidR="00474E07" w:rsidRPr="00AB50A2">
        <w:rPr>
          <w:rFonts w:asciiTheme="minorHAnsi" w:hAnsiTheme="minorHAnsi"/>
          <w:sz w:val="21"/>
          <w:szCs w:val="21"/>
        </w:rPr>
        <w:t>D</w:t>
      </w:r>
      <w:r w:rsidR="004B0FB4" w:rsidRPr="00AB50A2">
        <w:rPr>
          <w:rFonts w:asciiTheme="minorHAnsi" w:hAnsiTheme="minorHAnsi"/>
          <w:sz w:val="21"/>
          <w:szCs w:val="21"/>
        </w:rPr>
        <w:t>ay</w:t>
      </w:r>
      <w:r w:rsidR="00E21C47" w:rsidRPr="00AB50A2">
        <w:rPr>
          <w:rFonts w:asciiTheme="minorHAnsi" w:hAnsiTheme="minorHAnsi"/>
          <w:sz w:val="21"/>
          <w:szCs w:val="21"/>
        </w:rPr>
        <w:t>’</w:t>
      </w:r>
      <w:r w:rsidR="004B0FB4" w:rsidRPr="00AB50A2">
        <w:rPr>
          <w:rFonts w:asciiTheme="minorHAnsi" w:hAnsiTheme="minorHAnsi"/>
          <w:sz w:val="21"/>
          <w:szCs w:val="21"/>
        </w:rPr>
        <w:t xml:space="preserve"> event (2013).</w:t>
      </w:r>
    </w:p>
    <w:p w14:paraId="583529DD" w14:textId="11570049" w:rsidR="00EA55E5" w:rsidRPr="00AB50A2" w:rsidRDefault="00EA55E5" w:rsidP="00EA55E5">
      <w:pPr>
        <w:tabs>
          <w:tab w:val="right" w:pos="10800"/>
        </w:tabs>
        <w:spacing w:before="360" w:after="0" w:line="240" w:lineRule="auto"/>
        <w:rPr>
          <w:rFonts w:asciiTheme="minorHAnsi" w:hAnsiTheme="minorHAnsi"/>
          <w:bCs/>
          <w:sz w:val="21"/>
          <w:szCs w:val="21"/>
        </w:rPr>
      </w:pPr>
      <w:r w:rsidRPr="00AB50A2">
        <w:rPr>
          <w:rFonts w:asciiTheme="minorHAnsi" w:hAnsiTheme="minorHAnsi"/>
          <w:b/>
          <w:bCs/>
          <w:sz w:val="21"/>
          <w:szCs w:val="21"/>
        </w:rPr>
        <w:t>PENINSULAR ASSET &amp;</w:t>
      </w:r>
      <w:r w:rsidR="00F27737" w:rsidRPr="00AB50A2">
        <w:rPr>
          <w:rFonts w:asciiTheme="minorHAnsi" w:hAnsiTheme="minorHAnsi"/>
          <w:b/>
          <w:bCs/>
          <w:sz w:val="21"/>
          <w:szCs w:val="21"/>
        </w:rPr>
        <w:t xml:space="preserve"> </w:t>
      </w:r>
      <w:r w:rsidRPr="00AB50A2">
        <w:rPr>
          <w:rFonts w:asciiTheme="minorHAnsi" w:hAnsiTheme="minorHAnsi"/>
          <w:b/>
          <w:bCs/>
          <w:sz w:val="21"/>
          <w:szCs w:val="21"/>
        </w:rPr>
        <w:t>INVESTMENT MANAGEMENT</w:t>
      </w:r>
      <w:r w:rsidRPr="00AB50A2">
        <w:rPr>
          <w:rFonts w:asciiTheme="minorHAnsi" w:hAnsiTheme="minorHAnsi"/>
          <w:bCs/>
          <w:sz w:val="21"/>
          <w:szCs w:val="21"/>
        </w:rPr>
        <w:tab/>
        <w:t>01/2007 – 08/2008</w:t>
      </w:r>
    </w:p>
    <w:p w14:paraId="0A93DC4E" w14:textId="47C7DC59" w:rsidR="00EA55E5" w:rsidRPr="00AB50A2" w:rsidRDefault="00EA55E5" w:rsidP="00EA55E5">
      <w:pPr>
        <w:pStyle w:val="BodyText"/>
        <w:spacing w:before="60"/>
        <w:rPr>
          <w:rFonts w:asciiTheme="minorHAnsi" w:hAnsiTheme="minorHAnsi" w:cs="Book Antiqua"/>
          <w:b/>
          <w:bCs/>
          <w:sz w:val="21"/>
          <w:szCs w:val="21"/>
        </w:rPr>
      </w:pPr>
      <w:r w:rsidRPr="00AB50A2">
        <w:rPr>
          <w:rFonts w:asciiTheme="minorHAnsi" w:hAnsiTheme="minorHAnsi"/>
          <w:b/>
          <w:bCs/>
          <w:sz w:val="21"/>
          <w:szCs w:val="21"/>
        </w:rPr>
        <w:t>Head of Business</w:t>
      </w:r>
      <w:r w:rsidR="00A12D0A">
        <w:rPr>
          <w:rFonts w:asciiTheme="minorHAnsi" w:hAnsiTheme="minorHAnsi"/>
          <w:b/>
          <w:bCs/>
          <w:sz w:val="21"/>
          <w:szCs w:val="21"/>
        </w:rPr>
        <w:t xml:space="preserve"> / Branch Manager</w:t>
      </w:r>
    </w:p>
    <w:p w14:paraId="657747B8" w14:textId="13E940B7" w:rsidR="00EA55E5" w:rsidRPr="00AB50A2" w:rsidRDefault="00E21C47" w:rsidP="008E6877">
      <w:pPr>
        <w:pStyle w:val="BodyText"/>
        <w:numPr>
          <w:ilvl w:val="0"/>
          <w:numId w:val="7"/>
        </w:numPr>
        <w:tabs>
          <w:tab w:val="left" w:pos="720"/>
        </w:tabs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r w:rsidRPr="00AB50A2">
        <w:rPr>
          <w:rFonts w:asciiTheme="minorHAnsi" w:hAnsiTheme="minorHAnsi" w:cs="Book Antiqua"/>
          <w:sz w:val="21"/>
          <w:szCs w:val="21"/>
        </w:rPr>
        <w:t xml:space="preserve">Created </w:t>
      </w:r>
      <w:r w:rsidR="00EA55E5" w:rsidRPr="00AB50A2">
        <w:rPr>
          <w:rFonts w:asciiTheme="minorHAnsi" w:hAnsiTheme="minorHAnsi" w:cs="Book Antiqua"/>
          <w:sz w:val="21"/>
          <w:szCs w:val="21"/>
        </w:rPr>
        <w:t>profiles of high-net-worth (HNW) individuals, corporates, institutions and family office client</w:t>
      </w:r>
      <w:r w:rsidRPr="00AB50A2">
        <w:rPr>
          <w:rFonts w:asciiTheme="minorHAnsi" w:hAnsiTheme="minorHAnsi" w:cs="Book Antiqua"/>
          <w:sz w:val="21"/>
          <w:szCs w:val="21"/>
        </w:rPr>
        <w:t>s</w:t>
      </w:r>
      <w:r w:rsidR="00EA55E5" w:rsidRPr="00AB50A2">
        <w:rPr>
          <w:rFonts w:asciiTheme="minorHAnsi" w:hAnsiTheme="minorHAnsi" w:cs="Book Antiqua"/>
          <w:sz w:val="21"/>
          <w:szCs w:val="21"/>
        </w:rPr>
        <w:t xml:space="preserve"> to </w:t>
      </w:r>
      <w:proofErr w:type="gramStart"/>
      <w:r w:rsidRPr="00AB50A2">
        <w:rPr>
          <w:rFonts w:asciiTheme="minorHAnsi" w:hAnsiTheme="minorHAnsi" w:cs="Book Antiqua"/>
          <w:sz w:val="21"/>
          <w:szCs w:val="21"/>
        </w:rPr>
        <w:t>advise</w:t>
      </w:r>
      <w:proofErr w:type="gramEnd"/>
      <w:r w:rsidRPr="00AB50A2">
        <w:rPr>
          <w:rFonts w:asciiTheme="minorHAnsi" w:hAnsiTheme="minorHAnsi" w:cs="Book Antiqua"/>
          <w:sz w:val="21"/>
          <w:szCs w:val="21"/>
        </w:rPr>
        <w:t xml:space="preserve"> on </w:t>
      </w:r>
      <w:r w:rsidR="00EA55E5" w:rsidRPr="00AB50A2">
        <w:rPr>
          <w:rFonts w:asciiTheme="minorHAnsi" w:hAnsiTheme="minorHAnsi"/>
          <w:sz w:val="21"/>
          <w:szCs w:val="21"/>
        </w:rPr>
        <w:t>investment</w:t>
      </w:r>
      <w:r w:rsidRPr="00AB50A2">
        <w:rPr>
          <w:rFonts w:asciiTheme="minorHAnsi" w:hAnsiTheme="minorHAnsi"/>
          <w:sz w:val="21"/>
          <w:szCs w:val="21"/>
        </w:rPr>
        <w:t xml:space="preserve">s </w:t>
      </w:r>
      <w:r w:rsidR="00EA55E5" w:rsidRPr="00AB50A2">
        <w:rPr>
          <w:rFonts w:asciiTheme="minorHAnsi" w:hAnsiTheme="minorHAnsi"/>
          <w:sz w:val="21"/>
          <w:szCs w:val="21"/>
        </w:rPr>
        <w:t>and wealth management.</w:t>
      </w:r>
    </w:p>
    <w:p w14:paraId="2C073E34" w14:textId="588F94FE" w:rsidR="00EA55E5" w:rsidRPr="00AB50A2" w:rsidRDefault="00E21C47" w:rsidP="008E6877">
      <w:pPr>
        <w:pStyle w:val="BodyText"/>
        <w:numPr>
          <w:ilvl w:val="0"/>
          <w:numId w:val="7"/>
        </w:numPr>
        <w:tabs>
          <w:tab w:val="left" w:pos="720"/>
        </w:tabs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r w:rsidRPr="00AB50A2">
        <w:rPr>
          <w:rFonts w:asciiTheme="minorHAnsi" w:hAnsiTheme="minorHAnsi" w:cs="Book Antiqua"/>
          <w:sz w:val="21"/>
          <w:szCs w:val="21"/>
        </w:rPr>
        <w:t>Directly supported the branch office during any equity market campaigns with the provision of p</w:t>
      </w:r>
      <w:r w:rsidR="00EA55E5" w:rsidRPr="00AB50A2">
        <w:rPr>
          <w:rFonts w:asciiTheme="minorHAnsi" w:hAnsiTheme="minorHAnsi"/>
          <w:sz w:val="21"/>
          <w:szCs w:val="21"/>
        </w:rPr>
        <w:t>eriodic business performance reports</w:t>
      </w:r>
      <w:r w:rsidRPr="00AB50A2">
        <w:rPr>
          <w:rFonts w:asciiTheme="minorHAnsi" w:hAnsiTheme="minorHAnsi"/>
          <w:sz w:val="21"/>
          <w:szCs w:val="21"/>
        </w:rPr>
        <w:t>.</w:t>
      </w:r>
    </w:p>
    <w:p w14:paraId="1753AFC4" w14:textId="3C1F4CA6" w:rsidR="00E21C47" w:rsidRPr="00AB50A2" w:rsidRDefault="00E21C47" w:rsidP="00E21C47">
      <w:pPr>
        <w:pStyle w:val="BodyText"/>
        <w:tabs>
          <w:tab w:val="left" w:pos="720"/>
        </w:tabs>
        <w:spacing w:before="60"/>
        <w:rPr>
          <w:rFonts w:asciiTheme="minorHAnsi" w:hAnsiTheme="minorHAnsi" w:cs="Book Antiqua"/>
          <w:i/>
          <w:iCs/>
          <w:sz w:val="21"/>
          <w:szCs w:val="21"/>
          <w:u w:val="single"/>
        </w:rPr>
      </w:pPr>
      <w:r w:rsidRPr="00AB50A2">
        <w:rPr>
          <w:rFonts w:asciiTheme="minorHAnsi" w:hAnsiTheme="minorHAnsi"/>
          <w:i/>
          <w:iCs/>
          <w:sz w:val="21"/>
          <w:szCs w:val="21"/>
          <w:u w:val="single"/>
        </w:rPr>
        <w:t>Selected Contributions:</w:t>
      </w:r>
    </w:p>
    <w:p w14:paraId="3952A6DC" w14:textId="2F534E02" w:rsidR="004B0FB4" w:rsidRPr="00AD788D" w:rsidRDefault="00E21C47" w:rsidP="00614E5E">
      <w:pPr>
        <w:pStyle w:val="BodyText"/>
        <w:numPr>
          <w:ilvl w:val="0"/>
          <w:numId w:val="7"/>
        </w:numPr>
        <w:tabs>
          <w:tab w:val="left" w:pos="720"/>
        </w:tabs>
        <w:spacing w:before="80"/>
        <w:ind w:left="714" w:hanging="357"/>
        <w:rPr>
          <w:rFonts w:asciiTheme="minorHAnsi" w:hAnsiTheme="minorHAnsi" w:cs="Book Antiqua"/>
          <w:sz w:val="21"/>
          <w:szCs w:val="21"/>
        </w:rPr>
      </w:pPr>
      <w:r w:rsidRPr="00AB50A2">
        <w:rPr>
          <w:rFonts w:asciiTheme="minorHAnsi" w:hAnsiTheme="minorHAnsi"/>
          <w:sz w:val="21"/>
          <w:szCs w:val="21"/>
        </w:rPr>
        <w:t xml:space="preserve">Maximised leadership skills to supervise a high-performing </w:t>
      </w:r>
      <w:r w:rsidR="00EA55E5" w:rsidRPr="00AB50A2">
        <w:rPr>
          <w:rFonts w:asciiTheme="minorHAnsi" w:hAnsiTheme="minorHAnsi"/>
          <w:sz w:val="21"/>
          <w:szCs w:val="21"/>
        </w:rPr>
        <w:t xml:space="preserve">back office operation </w:t>
      </w:r>
      <w:r w:rsidRPr="00AB50A2">
        <w:rPr>
          <w:rFonts w:asciiTheme="minorHAnsi" w:hAnsiTheme="minorHAnsi"/>
          <w:sz w:val="21"/>
          <w:szCs w:val="21"/>
        </w:rPr>
        <w:t xml:space="preserve">whilst controlling all aspects of </w:t>
      </w:r>
      <w:r w:rsidR="00EA55E5" w:rsidRPr="00AB50A2">
        <w:rPr>
          <w:rFonts w:asciiTheme="minorHAnsi" w:hAnsiTheme="minorHAnsi"/>
          <w:sz w:val="21"/>
          <w:szCs w:val="21"/>
        </w:rPr>
        <w:t xml:space="preserve">KYC compliance </w:t>
      </w:r>
      <w:r w:rsidRPr="00AB50A2">
        <w:rPr>
          <w:rFonts w:asciiTheme="minorHAnsi" w:hAnsiTheme="minorHAnsi"/>
          <w:sz w:val="21"/>
          <w:szCs w:val="21"/>
        </w:rPr>
        <w:t xml:space="preserve">for the </w:t>
      </w:r>
      <w:r w:rsidR="00EA55E5" w:rsidRPr="00AB50A2">
        <w:rPr>
          <w:rFonts w:asciiTheme="minorHAnsi" w:hAnsiTheme="minorHAnsi"/>
          <w:sz w:val="21"/>
          <w:szCs w:val="21"/>
        </w:rPr>
        <w:t>branch</w:t>
      </w:r>
      <w:r w:rsidRPr="00AB50A2">
        <w:rPr>
          <w:rFonts w:asciiTheme="minorHAnsi" w:hAnsiTheme="minorHAnsi"/>
          <w:sz w:val="21"/>
          <w:szCs w:val="21"/>
        </w:rPr>
        <w:t>.</w:t>
      </w:r>
    </w:p>
    <w:p w14:paraId="6129E678" w14:textId="77777777" w:rsidR="00382911" w:rsidRPr="00AB50A2" w:rsidRDefault="00382911" w:rsidP="006650CF">
      <w:pPr>
        <w:pStyle w:val="Heading1"/>
        <w:pBdr>
          <w:top w:val="single" w:sz="4" w:space="2" w:color="auto"/>
          <w:bottom w:val="single" w:sz="8" w:space="2" w:color="auto"/>
        </w:pBdr>
        <w:spacing w:before="240" w:after="120"/>
        <w:rPr>
          <w:rFonts w:asciiTheme="majorHAnsi" w:hAnsiTheme="majorHAnsi"/>
          <w:caps/>
          <w:smallCaps w:val="0"/>
          <w:spacing w:val="20"/>
          <w:szCs w:val="20"/>
        </w:rPr>
      </w:pPr>
      <w:r w:rsidRPr="00AB50A2">
        <w:rPr>
          <w:rFonts w:asciiTheme="majorHAnsi" w:hAnsiTheme="majorHAnsi"/>
          <w:caps/>
          <w:smallCaps w:val="0"/>
          <w:spacing w:val="20"/>
          <w:szCs w:val="20"/>
        </w:rPr>
        <w:t>Education &amp; Credentials</w:t>
      </w:r>
    </w:p>
    <w:p w14:paraId="1F7B7F29" w14:textId="386A52FC" w:rsidR="00382911" w:rsidRPr="00AB50A2" w:rsidRDefault="004B0FB4" w:rsidP="004B0FB4">
      <w:pPr>
        <w:pStyle w:val="PlainText"/>
        <w:jc w:val="center"/>
        <w:rPr>
          <w:rFonts w:asciiTheme="minorHAnsi" w:hAnsiTheme="minorHAnsi"/>
          <w:sz w:val="21"/>
          <w:szCs w:val="21"/>
        </w:rPr>
      </w:pPr>
      <w:r w:rsidRPr="00AB50A2">
        <w:rPr>
          <w:rFonts w:asciiTheme="minorHAnsi" w:eastAsia="Century Gothic" w:hAnsiTheme="minorHAnsi" w:cs="Century Gothic"/>
          <w:b/>
          <w:sz w:val="21"/>
          <w:szCs w:val="21"/>
        </w:rPr>
        <w:t>A</w:t>
      </w:r>
      <w:r w:rsidR="004476E8">
        <w:rPr>
          <w:rFonts w:asciiTheme="minorHAnsi" w:eastAsia="Century Gothic" w:hAnsiTheme="minorHAnsi" w:cs="Century Gothic"/>
          <w:b/>
          <w:sz w:val="21"/>
          <w:szCs w:val="21"/>
        </w:rPr>
        <w:t xml:space="preserve">ssociate </w:t>
      </w:r>
      <w:r w:rsidR="00F13915" w:rsidRPr="00AB50A2">
        <w:rPr>
          <w:rFonts w:asciiTheme="minorHAnsi" w:eastAsia="Century Gothic" w:hAnsiTheme="minorHAnsi" w:cs="Century Gothic"/>
          <w:b/>
          <w:sz w:val="21"/>
          <w:szCs w:val="21"/>
        </w:rPr>
        <w:t>CGIA</w:t>
      </w:r>
      <w:r w:rsidR="00F13915" w:rsidRPr="00AB50A2">
        <w:rPr>
          <w:rFonts w:asciiTheme="minorHAnsi" w:hAnsiTheme="minorHAnsi"/>
          <w:sz w:val="21"/>
          <w:szCs w:val="21"/>
        </w:rPr>
        <w:t xml:space="preserve"> –</w:t>
      </w:r>
      <w:r w:rsidRPr="00AB50A2">
        <w:rPr>
          <w:rFonts w:asciiTheme="minorHAnsi" w:hAnsiTheme="minorHAnsi"/>
          <w:sz w:val="21"/>
          <w:szCs w:val="21"/>
        </w:rPr>
        <w:t xml:space="preserve"> Chartered Global Investment Analyst (CGIA), 2019</w:t>
      </w:r>
    </w:p>
    <w:p w14:paraId="2ED4DF08" w14:textId="5F28F6BE" w:rsidR="004B0FB4" w:rsidRPr="00AB50A2" w:rsidRDefault="004B0FB4" w:rsidP="004B0FB4">
      <w:pPr>
        <w:pStyle w:val="PlainText"/>
        <w:jc w:val="center"/>
        <w:rPr>
          <w:rFonts w:asciiTheme="minorHAnsi" w:eastAsia="Century Gothic" w:hAnsiTheme="minorHAnsi" w:cs="Century Gothic"/>
          <w:bCs/>
          <w:sz w:val="21"/>
          <w:szCs w:val="21"/>
        </w:rPr>
      </w:pPr>
      <w:r w:rsidRPr="00AB50A2">
        <w:rPr>
          <w:rFonts w:asciiTheme="minorHAnsi" w:eastAsia="Century Gothic" w:hAnsiTheme="minorHAnsi" w:cs="Century Gothic"/>
          <w:b/>
          <w:sz w:val="21"/>
          <w:szCs w:val="21"/>
        </w:rPr>
        <w:t xml:space="preserve">Certified Expert in Microfinance (CEMF) – </w:t>
      </w:r>
      <w:r w:rsidRPr="00AB50A2">
        <w:rPr>
          <w:rFonts w:asciiTheme="minorHAnsi" w:hAnsiTheme="minorHAnsi"/>
          <w:sz w:val="21"/>
          <w:szCs w:val="21"/>
        </w:rPr>
        <w:t>Frankfurt School of Finance &amp; Management</w:t>
      </w:r>
      <w:r w:rsidR="00F27737" w:rsidRPr="00AB50A2">
        <w:rPr>
          <w:rFonts w:asciiTheme="minorHAnsi" w:hAnsiTheme="minorHAnsi"/>
          <w:sz w:val="21"/>
          <w:szCs w:val="21"/>
        </w:rPr>
        <w:t xml:space="preserve"> (FSFM)</w:t>
      </w:r>
      <w:r w:rsidRPr="00AB50A2">
        <w:rPr>
          <w:rFonts w:asciiTheme="minorHAnsi" w:hAnsiTheme="minorHAnsi"/>
          <w:sz w:val="21"/>
          <w:szCs w:val="21"/>
        </w:rPr>
        <w:t xml:space="preserve">, </w:t>
      </w:r>
      <w:r w:rsidRPr="00AB50A2">
        <w:rPr>
          <w:rFonts w:asciiTheme="minorHAnsi" w:eastAsia="Century Gothic" w:hAnsiTheme="minorHAnsi" w:cs="Century Gothic"/>
          <w:bCs/>
          <w:sz w:val="21"/>
          <w:szCs w:val="21"/>
        </w:rPr>
        <w:t>2018</w:t>
      </w:r>
    </w:p>
    <w:p w14:paraId="0B2DE1B8" w14:textId="0B968FF8" w:rsidR="004B0FB4" w:rsidRPr="00AB50A2" w:rsidRDefault="004B0FB4" w:rsidP="004B0FB4">
      <w:pPr>
        <w:pStyle w:val="PlainText"/>
        <w:jc w:val="center"/>
        <w:rPr>
          <w:rFonts w:asciiTheme="minorHAnsi" w:eastAsia="Century Gothic" w:hAnsiTheme="minorHAnsi" w:cs="Century Gothic"/>
          <w:bCs/>
          <w:sz w:val="21"/>
          <w:szCs w:val="21"/>
        </w:rPr>
      </w:pPr>
      <w:r w:rsidRPr="00AB50A2">
        <w:rPr>
          <w:rFonts w:asciiTheme="minorHAnsi" w:eastAsia="Century Gothic" w:hAnsiTheme="minorHAnsi" w:cs="Century Gothic"/>
          <w:b/>
          <w:sz w:val="21"/>
          <w:szCs w:val="21"/>
        </w:rPr>
        <w:t>Master (MA) of Leadership of Development Finance –</w:t>
      </w:r>
      <w:r w:rsidR="00F27737" w:rsidRPr="00AB50A2">
        <w:rPr>
          <w:rFonts w:asciiTheme="minorHAnsi" w:eastAsia="Century Gothic" w:hAnsiTheme="minorHAnsi" w:cs="Century Gothic"/>
          <w:b/>
          <w:sz w:val="21"/>
          <w:szCs w:val="21"/>
        </w:rPr>
        <w:t xml:space="preserve"> </w:t>
      </w:r>
      <w:r w:rsidR="00F27737" w:rsidRPr="00AB50A2">
        <w:rPr>
          <w:rFonts w:asciiTheme="minorHAnsi" w:eastAsia="Century Gothic" w:hAnsiTheme="minorHAnsi" w:cs="Century Gothic"/>
          <w:bCs/>
          <w:sz w:val="21"/>
          <w:szCs w:val="21"/>
        </w:rPr>
        <w:t>FSFM</w:t>
      </w:r>
      <w:r w:rsidRPr="00AB50A2">
        <w:rPr>
          <w:rFonts w:asciiTheme="minorHAnsi" w:hAnsiTheme="minorHAnsi"/>
          <w:sz w:val="21"/>
          <w:szCs w:val="21"/>
        </w:rPr>
        <w:t>,</w:t>
      </w:r>
      <w:r w:rsidR="004D06C4">
        <w:rPr>
          <w:rFonts w:asciiTheme="minorHAnsi" w:hAnsiTheme="minorHAnsi"/>
          <w:sz w:val="21"/>
          <w:szCs w:val="21"/>
        </w:rPr>
        <w:t xml:space="preserve"> Frankfurt, Germany,</w:t>
      </w:r>
      <w:r w:rsidRPr="00AB50A2">
        <w:rPr>
          <w:rFonts w:asciiTheme="minorHAnsi" w:hAnsiTheme="minorHAnsi"/>
          <w:sz w:val="21"/>
          <w:szCs w:val="21"/>
        </w:rPr>
        <w:t xml:space="preserve"> </w:t>
      </w:r>
      <w:r w:rsidR="002D2214">
        <w:rPr>
          <w:rFonts w:asciiTheme="minorHAnsi" w:eastAsia="Century Gothic" w:hAnsiTheme="minorHAnsi" w:cs="Century Gothic"/>
          <w:bCs/>
          <w:sz w:val="21"/>
          <w:szCs w:val="21"/>
        </w:rPr>
        <w:t>2018</w:t>
      </w:r>
      <w:r w:rsidRPr="00AB50A2">
        <w:rPr>
          <w:rFonts w:asciiTheme="minorHAnsi" w:eastAsia="Century Gothic" w:hAnsiTheme="minorHAnsi" w:cs="Century Gothic"/>
          <w:bCs/>
          <w:sz w:val="21"/>
          <w:szCs w:val="21"/>
        </w:rPr>
        <w:t xml:space="preserve"> to Present</w:t>
      </w:r>
    </w:p>
    <w:p w14:paraId="24A333D6" w14:textId="78425223" w:rsidR="004B0FB4" w:rsidRPr="00AB50A2" w:rsidRDefault="004B0FB4" w:rsidP="004B0FB4">
      <w:pPr>
        <w:pStyle w:val="PlainText"/>
        <w:jc w:val="center"/>
        <w:rPr>
          <w:rFonts w:asciiTheme="minorHAnsi" w:eastAsia="Century Gothic" w:hAnsiTheme="minorHAnsi" w:cs="Century Gothic"/>
          <w:bCs/>
          <w:sz w:val="21"/>
          <w:szCs w:val="21"/>
        </w:rPr>
      </w:pPr>
      <w:r w:rsidRPr="00AB50A2">
        <w:rPr>
          <w:rFonts w:asciiTheme="minorHAnsi" w:eastAsia="Century Gothic" w:hAnsiTheme="minorHAnsi" w:cs="Century Gothic"/>
          <w:b/>
          <w:sz w:val="21"/>
          <w:szCs w:val="21"/>
        </w:rPr>
        <w:t>Master (MSc) Business Administration</w:t>
      </w:r>
      <w:r w:rsidRPr="00AB50A2">
        <w:rPr>
          <w:rFonts w:asciiTheme="minorHAnsi" w:eastAsia="Century Gothic" w:hAnsiTheme="minorHAnsi" w:cs="Century Gothic"/>
          <w:bCs/>
          <w:sz w:val="21"/>
          <w:szCs w:val="21"/>
        </w:rPr>
        <w:t xml:space="preserve"> – </w:t>
      </w:r>
      <w:r w:rsidR="00FA1221">
        <w:rPr>
          <w:rFonts w:asciiTheme="minorHAnsi" w:hAnsiTheme="minorHAnsi"/>
          <w:sz w:val="21"/>
          <w:szCs w:val="21"/>
        </w:rPr>
        <w:t xml:space="preserve">University of Groningen, </w:t>
      </w:r>
      <w:r w:rsidRPr="00AB50A2">
        <w:rPr>
          <w:rFonts w:asciiTheme="minorHAnsi" w:hAnsiTheme="minorHAnsi"/>
          <w:sz w:val="21"/>
          <w:szCs w:val="21"/>
        </w:rPr>
        <w:t xml:space="preserve">Netherlands, </w:t>
      </w:r>
      <w:r w:rsidR="00AD10FC">
        <w:rPr>
          <w:rFonts w:asciiTheme="minorHAnsi" w:eastAsia="Century Gothic" w:hAnsiTheme="minorHAnsi" w:cs="Century Gothic"/>
          <w:bCs/>
          <w:sz w:val="21"/>
          <w:szCs w:val="21"/>
        </w:rPr>
        <w:t>2011</w:t>
      </w:r>
    </w:p>
    <w:p w14:paraId="60959017" w14:textId="2F3D9A1F" w:rsidR="004B0FB4" w:rsidRPr="00AB50A2" w:rsidRDefault="004B0FB4" w:rsidP="004B0FB4">
      <w:pPr>
        <w:pStyle w:val="PlainText"/>
        <w:jc w:val="center"/>
        <w:rPr>
          <w:rFonts w:asciiTheme="minorHAnsi" w:eastAsia="Century Gothic" w:hAnsiTheme="minorHAnsi" w:cs="Century Gothic"/>
          <w:bCs/>
          <w:sz w:val="21"/>
          <w:szCs w:val="21"/>
        </w:rPr>
      </w:pPr>
      <w:r w:rsidRPr="00AB50A2">
        <w:rPr>
          <w:rFonts w:asciiTheme="minorHAnsi" w:eastAsia="Century Gothic" w:hAnsiTheme="minorHAnsi" w:cs="Century Gothic"/>
          <w:b/>
          <w:sz w:val="21"/>
          <w:szCs w:val="21"/>
        </w:rPr>
        <w:t>Certificate in Customer Relationship Marketing</w:t>
      </w:r>
      <w:r w:rsidRPr="00AB50A2">
        <w:rPr>
          <w:rFonts w:asciiTheme="minorHAnsi" w:eastAsia="Century Gothic" w:hAnsiTheme="minorHAnsi" w:cs="Century Gothic"/>
          <w:bCs/>
          <w:sz w:val="21"/>
          <w:szCs w:val="21"/>
        </w:rPr>
        <w:t xml:space="preserve"> – </w:t>
      </w:r>
      <w:r w:rsidRPr="00AB50A2">
        <w:rPr>
          <w:rFonts w:asciiTheme="minorHAnsi" w:hAnsiTheme="minorHAnsi"/>
          <w:sz w:val="21"/>
          <w:szCs w:val="21"/>
        </w:rPr>
        <w:t>University of South Africa (UNISA)</w:t>
      </w:r>
      <w:r w:rsidR="00F27737" w:rsidRPr="00AB50A2">
        <w:rPr>
          <w:rFonts w:asciiTheme="minorHAnsi" w:hAnsiTheme="minorHAnsi"/>
          <w:sz w:val="21"/>
          <w:szCs w:val="21"/>
        </w:rPr>
        <w:t xml:space="preserve">, </w:t>
      </w:r>
      <w:r w:rsidRPr="00AB50A2">
        <w:rPr>
          <w:rFonts w:asciiTheme="minorHAnsi" w:hAnsiTheme="minorHAnsi"/>
          <w:sz w:val="21"/>
          <w:szCs w:val="21"/>
        </w:rPr>
        <w:t xml:space="preserve">Pretoria, South Africa, </w:t>
      </w:r>
      <w:r w:rsidRPr="00AB50A2">
        <w:rPr>
          <w:rFonts w:asciiTheme="minorHAnsi" w:eastAsia="Century Gothic" w:hAnsiTheme="minorHAnsi" w:cs="Century Gothic"/>
          <w:bCs/>
          <w:sz w:val="21"/>
          <w:szCs w:val="21"/>
        </w:rPr>
        <w:t>2007</w:t>
      </w:r>
    </w:p>
    <w:p w14:paraId="24F335AA" w14:textId="7C5F7AD9" w:rsidR="004B0FB4" w:rsidRPr="00AB50A2" w:rsidRDefault="004B0FB4" w:rsidP="004B0FB4">
      <w:pPr>
        <w:pStyle w:val="PlainText"/>
        <w:jc w:val="center"/>
        <w:rPr>
          <w:rFonts w:asciiTheme="minorHAnsi" w:eastAsia="Century Gothic" w:hAnsiTheme="minorHAnsi" w:cs="Century Gothic"/>
          <w:bCs/>
          <w:sz w:val="21"/>
          <w:szCs w:val="21"/>
        </w:rPr>
      </w:pPr>
      <w:r w:rsidRPr="00AB50A2">
        <w:rPr>
          <w:rFonts w:asciiTheme="minorHAnsi" w:eastAsia="Century Gothic" w:hAnsiTheme="minorHAnsi" w:cs="Century Gothic"/>
          <w:b/>
          <w:sz w:val="21"/>
          <w:szCs w:val="21"/>
        </w:rPr>
        <w:t>Bachelor of Science (BSc) Accounting</w:t>
      </w:r>
      <w:r w:rsidRPr="00AB50A2">
        <w:rPr>
          <w:rFonts w:asciiTheme="minorHAnsi" w:eastAsia="Century Gothic" w:hAnsiTheme="minorHAnsi" w:cs="Century Gothic"/>
          <w:bCs/>
          <w:sz w:val="21"/>
          <w:szCs w:val="21"/>
        </w:rPr>
        <w:t xml:space="preserve"> – </w:t>
      </w:r>
      <w:r w:rsidRPr="00AB50A2">
        <w:rPr>
          <w:rFonts w:asciiTheme="minorHAnsi" w:hAnsiTheme="minorHAnsi"/>
          <w:sz w:val="21"/>
          <w:szCs w:val="21"/>
        </w:rPr>
        <w:t>University of Lagos, Nigeria,</w:t>
      </w:r>
      <w:r w:rsidR="00DA6369" w:rsidRPr="00AB50A2">
        <w:rPr>
          <w:rFonts w:asciiTheme="minorHAnsi" w:hAnsiTheme="minorHAnsi"/>
          <w:sz w:val="21"/>
          <w:szCs w:val="21"/>
        </w:rPr>
        <w:t xml:space="preserve"> 2000-</w:t>
      </w:r>
      <w:r w:rsidRPr="00AB50A2">
        <w:rPr>
          <w:rFonts w:asciiTheme="minorHAnsi" w:hAnsiTheme="minorHAnsi"/>
          <w:sz w:val="21"/>
          <w:szCs w:val="21"/>
        </w:rPr>
        <w:t xml:space="preserve"> </w:t>
      </w:r>
      <w:r w:rsidRPr="00AB50A2">
        <w:rPr>
          <w:rFonts w:asciiTheme="minorHAnsi" w:eastAsia="Century Gothic" w:hAnsiTheme="minorHAnsi" w:cs="Century Gothic"/>
          <w:bCs/>
          <w:sz w:val="21"/>
          <w:szCs w:val="21"/>
        </w:rPr>
        <w:t>2004</w:t>
      </w:r>
    </w:p>
    <w:p w14:paraId="02C4F591" w14:textId="3B3931FC" w:rsidR="00DA6369" w:rsidRPr="00AB50A2" w:rsidRDefault="004B0FB4" w:rsidP="00DA6369">
      <w:pPr>
        <w:pStyle w:val="PlainText"/>
        <w:jc w:val="center"/>
        <w:rPr>
          <w:rFonts w:asciiTheme="minorHAnsi" w:eastAsia="Century Gothic" w:hAnsiTheme="minorHAnsi" w:cs="Century Gothic"/>
          <w:bCs/>
          <w:sz w:val="21"/>
          <w:szCs w:val="21"/>
        </w:rPr>
      </w:pPr>
      <w:r w:rsidRPr="00AB50A2">
        <w:rPr>
          <w:rFonts w:asciiTheme="minorHAnsi" w:eastAsia="Century Gothic" w:hAnsiTheme="minorHAnsi" w:cs="Century Gothic"/>
          <w:b/>
          <w:sz w:val="21"/>
          <w:szCs w:val="21"/>
        </w:rPr>
        <w:t>National Diploma Accounting</w:t>
      </w:r>
      <w:r w:rsidRPr="00AB50A2">
        <w:rPr>
          <w:rFonts w:asciiTheme="minorHAnsi" w:eastAsia="Century Gothic" w:hAnsiTheme="minorHAnsi" w:cs="Century Gothic"/>
          <w:bCs/>
          <w:sz w:val="21"/>
          <w:szCs w:val="21"/>
        </w:rPr>
        <w:t xml:space="preserve"> – </w:t>
      </w:r>
      <w:r w:rsidRPr="00AB50A2">
        <w:rPr>
          <w:rFonts w:asciiTheme="minorHAnsi" w:hAnsiTheme="minorHAnsi"/>
          <w:sz w:val="21"/>
          <w:szCs w:val="21"/>
        </w:rPr>
        <w:t xml:space="preserve">Institute of Management &amp; Technology (IMT) Enugu, </w:t>
      </w:r>
      <w:r w:rsidR="00D14F53" w:rsidRPr="00AB50A2">
        <w:rPr>
          <w:rFonts w:asciiTheme="minorHAnsi" w:hAnsiTheme="minorHAnsi"/>
          <w:sz w:val="21"/>
          <w:szCs w:val="21"/>
        </w:rPr>
        <w:t>Nigeria, 1993-</w:t>
      </w:r>
      <w:r w:rsidR="00DA6369" w:rsidRPr="00AB50A2">
        <w:rPr>
          <w:rFonts w:asciiTheme="minorHAnsi" w:eastAsia="Century Gothic" w:hAnsiTheme="minorHAnsi" w:cs="Century Gothic"/>
          <w:bCs/>
          <w:sz w:val="21"/>
          <w:szCs w:val="21"/>
        </w:rPr>
        <w:t>199</w:t>
      </w:r>
      <w:r w:rsidR="00D14F53" w:rsidRPr="00AB50A2">
        <w:rPr>
          <w:rFonts w:asciiTheme="minorHAnsi" w:eastAsia="Century Gothic" w:hAnsiTheme="minorHAnsi" w:cs="Century Gothic"/>
          <w:bCs/>
          <w:sz w:val="21"/>
          <w:szCs w:val="21"/>
        </w:rPr>
        <w:t>6</w:t>
      </w:r>
    </w:p>
    <w:p w14:paraId="50F8EC2B" w14:textId="0780AC32" w:rsidR="004B0FB4" w:rsidRDefault="004B0FB4" w:rsidP="00DA6369">
      <w:pPr>
        <w:pStyle w:val="PlainText"/>
        <w:jc w:val="center"/>
        <w:rPr>
          <w:rFonts w:asciiTheme="minorHAnsi" w:hAnsiTheme="minorHAnsi"/>
          <w:sz w:val="21"/>
          <w:szCs w:val="21"/>
        </w:rPr>
      </w:pPr>
      <w:r w:rsidRPr="00AB50A2">
        <w:rPr>
          <w:rFonts w:asciiTheme="minorHAnsi" w:hAnsiTheme="minorHAnsi"/>
          <w:b/>
          <w:sz w:val="21"/>
          <w:szCs w:val="21"/>
        </w:rPr>
        <w:t xml:space="preserve">Chartered Institute of Stockbrokers of Nigeria </w:t>
      </w:r>
      <w:r w:rsidRPr="00AB50A2">
        <w:rPr>
          <w:rFonts w:asciiTheme="minorHAnsi" w:hAnsiTheme="minorHAnsi"/>
          <w:sz w:val="21"/>
          <w:szCs w:val="21"/>
        </w:rPr>
        <w:t>(CIS)</w:t>
      </w:r>
      <w:r w:rsidR="008B098C">
        <w:rPr>
          <w:rFonts w:asciiTheme="minorHAnsi" w:hAnsiTheme="minorHAnsi"/>
          <w:sz w:val="21"/>
          <w:szCs w:val="21"/>
        </w:rPr>
        <w:t xml:space="preserve"> – Finals</w:t>
      </w:r>
    </w:p>
    <w:p w14:paraId="7766D919" w14:textId="36E844BD" w:rsidR="00855123" w:rsidRDefault="00855123" w:rsidP="00DA6369">
      <w:pPr>
        <w:pStyle w:val="PlainText"/>
        <w:jc w:val="center"/>
        <w:rPr>
          <w:rFonts w:asciiTheme="minorHAnsi" w:hAnsiTheme="minorHAnsi"/>
          <w:sz w:val="21"/>
          <w:szCs w:val="21"/>
        </w:rPr>
      </w:pPr>
      <w:r w:rsidRPr="00855123">
        <w:rPr>
          <w:rFonts w:asciiTheme="minorHAnsi" w:hAnsiTheme="minorHAnsi"/>
          <w:b/>
          <w:sz w:val="21"/>
          <w:szCs w:val="21"/>
        </w:rPr>
        <w:t>Institute of Strategic Management of Nigeria</w:t>
      </w:r>
      <w:r>
        <w:rPr>
          <w:rFonts w:asciiTheme="minorHAnsi" w:hAnsiTheme="minorHAnsi"/>
          <w:sz w:val="21"/>
          <w:szCs w:val="21"/>
        </w:rPr>
        <w:t xml:space="preserve"> – Associate Member (AISMN)</w:t>
      </w:r>
      <w:r w:rsidR="00723549">
        <w:rPr>
          <w:rFonts w:asciiTheme="minorHAnsi" w:hAnsiTheme="minorHAnsi"/>
          <w:sz w:val="21"/>
          <w:szCs w:val="21"/>
        </w:rPr>
        <w:t>, 2005</w:t>
      </w:r>
    </w:p>
    <w:p w14:paraId="07A1D497" w14:textId="1FFD8CA0" w:rsidR="002B52A1" w:rsidRPr="00AB50A2" w:rsidRDefault="002B52A1" w:rsidP="00DA6369">
      <w:pPr>
        <w:pStyle w:val="PlainText"/>
        <w:jc w:val="center"/>
        <w:rPr>
          <w:rFonts w:asciiTheme="minorHAnsi" w:eastAsia="Century Gothic" w:hAnsiTheme="minorHAnsi" w:cs="Century Gothic"/>
          <w:bCs/>
          <w:sz w:val="21"/>
          <w:szCs w:val="21"/>
        </w:rPr>
      </w:pPr>
      <w:r w:rsidRPr="002B52A1">
        <w:rPr>
          <w:rFonts w:asciiTheme="minorHAnsi" w:hAnsiTheme="minorHAnsi"/>
          <w:b/>
          <w:sz w:val="21"/>
          <w:szCs w:val="21"/>
        </w:rPr>
        <w:t xml:space="preserve">International </w:t>
      </w:r>
      <w:r w:rsidR="00FA7A48">
        <w:rPr>
          <w:rFonts w:asciiTheme="minorHAnsi" w:hAnsiTheme="minorHAnsi"/>
          <w:b/>
          <w:sz w:val="21"/>
          <w:szCs w:val="21"/>
        </w:rPr>
        <w:t xml:space="preserve">Development </w:t>
      </w:r>
      <w:r w:rsidR="00FA7A48" w:rsidRPr="002B52A1">
        <w:rPr>
          <w:rFonts w:asciiTheme="minorHAnsi" w:hAnsiTheme="minorHAnsi"/>
          <w:b/>
          <w:sz w:val="21"/>
          <w:szCs w:val="21"/>
        </w:rPr>
        <w:t>Certificate</w:t>
      </w:r>
      <w:r>
        <w:rPr>
          <w:rFonts w:asciiTheme="minorHAnsi" w:hAnsiTheme="minorHAnsi"/>
          <w:sz w:val="21"/>
          <w:szCs w:val="21"/>
        </w:rPr>
        <w:t xml:space="preserve"> – Institute for Development Research</w:t>
      </w:r>
      <w:r w:rsidR="008503EA">
        <w:rPr>
          <w:rFonts w:asciiTheme="minorHAnsi" w:hAnsiTheme="minorHAnsi"/>
          <w:sz w:val="21"/>
          <w:szCs w:val="21"/>
        </w:rPr>
        <w:t xml:space="preserve"> (IDR)</w:t>
      </w:r>
      <w:r w:rsidR="00316897">
        <w:rPr>
          <w:rFonts w:asciiTheme="minorHAnsi" w:hAnsiTheme="minorHAnsi"/>
          <w:sz w:val="21"/>
          <w:szCs w:val="21"/>
        </w:rPr>
        <w:t>, 2020</w:t>
      </w:r>
    </w:p>
    <w:p w14:paraId="05E57B08" w14:textId="0EC7B934" w:rsidR="00EA55E5" w:rsidRPr="00AB50A2" w:rsidRDefault="00EA55E5" w:rsidP="00EA55E5">
      <w:pPr>
        <w:pStyle w:val="Heading1"/>
        <w:pBdr>
          <w:top w:val="single" w:sz="4" w:space="2" w:color="auto"/>
          <w:bottom w:val="single" w:sz="8" w:space="2" w:color="auto"/>
        </w:pBdr>
        <w:spacing w:before="240" w:after="120"/>
        <w:rPr>
          <w:rFonts w:asciiTheme="majorHAnsi" w:hAnsiTheme="majorHAnsi"/>
          <w:caps/>
          <w:smallCaps w:val="0"/>
          <w:spacing w:val="20"/>
          <w:szCs w:val="20"/>
        </w:rPr>
      </w:pPr>
      <w:r w:rsidRPr="00AB50A2">
        <w:rPr>
          <w:rFonts w:asciiTheme="majorHAnsi" w:hAnsiTheme="majorHAnsi"/>
          <w:caps/>
          <w:smallCaps w:val="0"/>
          <w:spacing w:val="20"/>
          <w:szCs w:val="20"/>
        </w:rPr>
        <w:t>Technical Proficiencies</w:t>
      </w:r>
    </w:p>
    <w:p w14:paraId="61F901C0" w14:textId="2B3A5C0B" w:rsidR="00C67EA9" w:rsidRPr="00D5281E" w:rsidRDefault="000036A5" w:rsidP="00EE487A">
      <w:pPr>
        <w:pStyle w:val="PlainText"/>
        <w:jc w:val="center"/>
        <w:rPr>
          <w:rFonts w:asciiTheme="minorHAnsi" w:eastAsia="MS Mincho" w:hAnsiTheme="minorHAnsi"/>
          <w:sz w:val="21"/>
          <w:szCs w:val="21"/>
        </w:rPr>
      </w:pPr>
      <w:r w:rsidRPr="00AB50A2">
        <w:rPr>
          <w:rFonts w:asciiTheme="minorHAnsi" w:eastAsia="MS Mincho" w:hAnsiTheme="minorHAnsi"/>
          <w:sz w:val="21"/>
          <w:szCs w:val="21"/>
        </w:rPr>
        <w:t xml:space="preserve"> </w:t>
      </w:r>
      <w:r w:rsidR="004476E8">
        <w:rPr>
          <w:rFonts w:asciiTheme="minorHAnsi" w:eastAsia="MS Mincho" w:hAnsiTheme="minorHAnsi"/>
          <w:sz w:val="21"/>
          <w:szCs w:val="21"/>
        </w:rPr>
        <w:t>SPSS, STATA, R for Data Analytics</w:t>
      </w:r>
      <w:r w:rsidR="008F4C79" w:rsidRPr="00AB50A2">
        <w:rPr>
          <w:rFonts w:asciiTheme="minorHAnsi" w:eastAsia="MS Mincho" w:hAnsiTheme="minorHAnsi"/>
          <w:sz w:val="21"/>
          <w:szCs w:val="21"/>
        </w:rPr>
        <w:t>,</w:t>
      </w:r>
      <w:r w:rsidR="00A616D2">
        <w:rPr>
          <w:rFonts w:asciiTheme="minorHAnsi" w:eastAsia="MS Mincho" w:hAnsiTheme="minorHAnsi"/>
          <w:sz w:val="21"/>
          <w:szCs w:val="21"/>
        </w:rPr>
        <w:t xml:space="preserve"> Pivot-Table,</w:t>
      </w:r>
      <w:r w:rsidR="004476E8">
        <w:rPr>
          <w:rFonts w:asciiTheme="minorHAnsi" w:eastAsia="MS Mincho" w:hAnsiTheme="minorHAnsi"/>
          <w:sz w:val="21"/>
          <w:szCs w:val="21"/>
        </w:rPr>
        <w:t xml:space="preserve"> GPS MAPPING,</w:t>
      </w:r>
      <w:r w:rsidR="008F4C79" w:rsidRPr="00AB50A2">
        <w:rPr>
          <w:rFonts w:asciiTheme="minorHAnsi" w:eastAsia="MS Mincho" w:hAnsiTheme="minorHAnsi"/>
          <w:sz w:val="21"/>
          <w:szCs w:val="21"/>
        </w:rPr>
        <w:t xml:space="preserve"> </w:t>
      </w:r>
      <w:r w:rsidRPr="00AB50A2">
        <w:rPr>
          <w:rFonts w:asciiTheme="minorHAnsi" w:eastAsia="MS Mincho" w:hAnsiTheme="minorHAnsi"/>
          <w:sz w:val="21"/>
          <w:szCs w:val="21"/>
        </w:rPr>
        <w:t>Windows</w:t>
      </w:r>
      <w:r w:rsidR="00EA55E5" w:rsidRPr="00AB50A2">
        <w:rPr>
          <w:rFonts w:asciiTheme="minorHAnsi" w:eastAsia="MS Mincho" w:hAnsiTheme="minorHAnsi"/>
          <w:sz w:val="21"/>
          <w:szCs w:val="21"/>
        </w:rPr>
        <w:t xml:space="preserve">, MS Office, MS Project, MS </w:t>
      </w:r>
      <w:r w:rsidR="00F13915" w:rsidRPr="00AB50A2">
        <w:rPr>
          <w:rFonts w:asciiTheme="minorHAnsi" w:eastAsia="MS Mincho" w:hAnsiTheme="minorHAnsi"/>
          <w:sz w:val="21"/>
          <w:szCs w:val="21"/>
        </w:rPr>
        <w:t>Pub</w:t>
      </w:r>
      <w:r w:rsidR="00F13915">
        <w:rPr>
          <w:rFonts w:asciiTheme="minorHAnsi" w:eastAsia="MS Mincho" w:hAnsiTheme="minorHAnsi"/>
          <w:sz w:val="21"/>
          <w:szCs w:val="21"/>
        </w:rPr>
        <w:t>lisher</w:t>
      </w:r>
      <w:r w:rsidR="00924011">
        <w:rPr>
          <w:rFonts w:asciiTheme="minorHAnsi" w:eastAsia="MS Mincho" w:hAnsiTheme="minorHAnsi"/>
          <w:sz w:val="21"/>
          <w:szCs w:val="21"/>
        </w:rPr>
        <w:t xml:space="preserve"> and </w:t>
      </w:r>
      <w:r w:rsidR="00F13915">
        <w:rPr>
          <w:rFonts w:asciiTheme="minorHAnsi" w:eastAsia="MS Mincho" w:hAnsiTheme="minorHAnsi"/>
          <w:sz w:val="21"/>
          <w:szCs w:val="21"/>
        </w:rPr>
        <w:t xml:space="preserve">, </w:t>
      </w:r>
      <w:r w:rsidR="008A6FE9">
        <w:rPr>
          <w:rFonts w:asciiTheme="minorHAnsi" w:eastAsia="MS Mincho" w:hAnsiTheme="minorHAnsi"/>
          <w:sz w:val="21"/>
          <w:szCs w:val="21"/>
        </w:rPr>
        <w:t>Digital Marketing</w:t>
      </w:r>
      <w:r w:rsidR="00924011">
        <w:rPr>
          <w:rFonts w:asciiTheme="minorHAnsi" w:eastAsia="MS Mincho" w:hAnsiTheme="minorHAnsi"/>
          <w:sz w:val="21"/>
          <w:szCs w:val="21"/>
        </w:rPr>
        <w:t>.</w:t>
      </w:r>
      <w:r w:rsidR="00EE487A">
        <w:rPr>
          <w:rFonts w:asciiTheme="minorHAnsi" w:eastAsia="MS Mincho" w:hAnsiTheme="minorHAnsi"/>
          <w:sz w:val="21"/>
          <w:szCs w:val="21"/>
        </w:rPr>
        <w:t xml:space="preserve"> </w:t>
      </w:r>
      <w:r w:rsidR="00924011">
        <w:rPr>
          <w:rFonts w:asciiTheme="minorHAnsi" w:eastAsia="MS Mincho" w:hAnsiTheme="minorHAnsi"/>
          <w:sz w:val="21"/>
          <w:szCs w:val="21"/>
        </w:rPr>
        <w:t>Familiar</w:t>
      </w:r>
      <w:r w:rsidR="00EE487A">
        <w:rPr>
          <w:rFonts w:asciiTheme="minorHAnsi" w:eastAsia="MS Mincho" w:hAnsiTheme="minorHAnsi"/>
          <w:sz w:val="21"/>
          <w:szCs w:val="21"/>
        </w:rPr>
        <w:t xml:space="preserve"> with the concept and </w:t>
      </w:r>
      <w:r w:rsidR="00924011">
        <w:rPr>
          <w:rFonts w:asciiTheme="minorHAnsi" w:eastAsia="MS Mincho" w:hAnsiTheme="minorHAnsi"/>
          <w:sz w:val="21"/>
          <w:szCs w:val="21"/>
        </w:rPr>
        <w:t>the use</w:t>
      </w:r>
      <w:r w:rsidR="00EE487A">
        <w:rPr>
          <w:rFonts w:asciiTheme="minorHAnsi" w:eastAsia="MS Mincho" w:hAnsiTheme="minorHAnsi"/>
          <w:sz w:val="21"/>
          <w:szCs w:val="21"/>
        </w:rPr>
        <w:t xml:space="preserve"> of AI, ML, Deep learning and computer vision for product </w:t>
      </w:r>
      <w:r w:rsidR="00924011">
        <w:rPr>
          <w:rFonts w:asciiTheme="minorHAnsi" w:eastAsia="MS Mincho" w:hAnsiTheme="minorHAnsi"/>
          <w:sz w:val="21"/>
          <w:szCs w:val="21"/>
        </w:rPr>
        <w:t xml:space="preserve">innovation. </w:t>
      </w:r>
      <w:r w:rsidR="003F44C3">
        <w:rPr>
          <w:rFonts w:asciiTheme="minorHAnsi" w:eastAsia="MS Mincho" w:hAnsiTheme="minorHAnsi"/>
          <w:sz w:val="21"/>
          <w:szCs w:val="21"/>
        </w:rPr>
        <w:t>Currently Learning Tableau for data analytics</w:t>
      </w:r>
    </w:p>
    <w:sectPr w:rsidR="00C67EA9" w:rsidRPr="00D5281E" w:rsidSect="008E6877">
      <w:headerReference w:type="default" r:id="rId7"/>
      <w:pgSz w:w="11909" w:h="16834" w:code="9"/>
      <w:pgMar w:top="851" w:right="1021" w:bottom="851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F899B" w14:textId="77777777" w:rsidR="0032672B" w:rsidRDefault="0032672B" w:rsidP="00382911">
      <w:pPr>
        <w:spacing w:after="0" w:line="240" w:lineRule="auto"/>
      </w:pPr>
      <w:r>
        <w:separator/>
      </w:r>
    </w:p>
  </w:endnote>
  <w:endnote w:type="continuationSeparator" w:id="0">
    <w:p w14:paraId="14127ABC" w14:textId="77777777" w:rsidR="0032672B" w:rsidRDefault="0032672B" w:rsidP="003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3DEB7" w14:textId="77777777" w:rsidR="0032672B" w:rsidRDefault="0032672B" w:rsidP="00382911">
      <w:pPr>
        <w:spacing w:after="0" w:line="240" w:lineRule="auto"/>
      </w:pPr>
      <w:r>
        <w:separator/>
      </w:r>
    </w:p>
  </w:footnote>
  <w:footnote w:type="continuationSeparator" w:id="0">
    <w:p w14:paraId="50939734" w14:textId="77777777" w:rsidR="0032672B" w:rsidRDefault="0032672B" w:rsidP="0038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D337" w14:textId="7A28397A" w:rsidR="00C27547" w:rsidRPr="002C3B2C" w:rsidRDefault="00EA55E5" w:rsidP="00C27547">
    <w:pPr>
      <w:pStyle w:val="Heading3"/>
      <w:pBdr>
        <w:top w:val="none" w:sz="0" w:space="0" w:color="auto"/>
        <w:bottom w:val="none" w:sz="0" w:space="0" w:color="auto"/>
      </w:pBdr>
      <w:rPr>
        <w:rFonts w:asciiTheme="minorHAnsi" w:hAnsiTheme="minorHAnsi" w:cstheme="minorHAnsi"/>
        <w:smallCaps w:val="0"/>
        <w:sz w:val="36"/>
        <w:szCs w:val="30"/>
      </w:rPr>
    </w:pPr>
    <w:r w:rsidRPr="00332EFA">
      <w:rPr>
        <w:rFonts w:asciiTheme="majorHAnsi" w:hAnsiTheme="majorHAnsi"/>
        <w:smallCaps w:val="0"/>
        <w:spacing w:val="10"/>
        <w:sz w:val="36"/>
        <w:szCs w:val="30"/>
      </w:rPr>
      <w:t>Kingsley George Ogbeh</w:t>
    </w:r>
  </w:p>
  <w:p w14:paraId="4340E0B0" w14:textId="77777777" w:rsidR="00C27547" w:rsidRPr="002C3B2C" w:rsidRDefault="00C27547" w:rsidP="00C27547">
    <w:pPr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sz w:val="20"/>
        <w:szCs w:val="20"/>
      </w:rPr>
    </w:pPr>
    <w:r w:rsidRPr="002C3B2C">
      <w:rPr>
        <w:rFonts w:asciiTheme="minorHAnsi" w:eastAsia="MS Mincho" w:hAnsiTheme="minorHAnsi" w:cstheme="minorHAnsi"/>
        <w:sz w:val="20"/>
        <w:szCs w:val="20"/>
      </w:rPr>
      <w:t>Page Two of Two</w:t>
    </w:r>
  </w:p>
  <w:p w14:paraId="2AF89582" w14:textId="77777777" w:rsidR="00382911" w:rsidRPr="002C3B2C" w:rsidRDefault="00382911" w:rsidP="00C27547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4496"/>
    <w:multiLevelType w:val="hybridMultilevel"/>
    <w:tmpl w:val="0262ECEC"/>
    <w:lvl w:ilvl="0" w:tplc="D3E473AC">
      <w:start w:val="1"/>
      <w:numFmt w:val="bullet"/>
      <w:lvlText w:val=""/>
      <w:lvlJc w:val="left"/>
      <w:pPr>
        <w:ind w:left="5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96C8A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083D9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D44F3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B820C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EA98D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A09EA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A4AAD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B0073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D20A1"/>
    <w:multiLevelType w:val="hybridMultilevel"/>
    <w:tmpl w:val="FF6C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6389"/>
    <w:multiLevelType w:val="hybridMultilevel"/>
    <w:tmpl w:val="ACCE0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71990"/>
    <w:multiLevelType w:val="hybridMultilevel"/>
    <w:tmpl w:val="E1BED91A"/>
    <w:lvl w:ilvl="0" w:tplc="7A4C53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9A69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4A14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D657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82B2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30C9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C476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CA8E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3E47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215F37"/>
    <w:multiLevelType w:val="hybridMultilevel"/>
    <w:tmpl w:val="30C2E4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D0139C"/>
    <w:multiLevelType w:val="hybridMultilevel"/>
    <w:tmpl w:val="FCCA5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C6ECA"/>
    <w:multiLevelType w:val="hybridMultilevel"/>
    <w:tmpl w:val="F1EA5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33993"/>
    <w:multiLevelType w:val="hybridMultilevel"/>
    <w:tmpl w:val="D2F6D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AF"/>
    <w:multiLevelType w:val="hybridMultilevel"/>
    <w:tmpl w:val="4CE2F7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E6186"/>
    <w:multiLevelType w:val="hybridMultilevel"/>
    <w:tmpl w:val="4EA6B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80"/>
    <w:rsid w:val="000036A5"/>
    <w:rsid w:val="000254B6"/>
    <w:rsid w:val="00044756"/>
    <w:rsid w:val="000512A3"/>
    <w:rsid w:val="00054B74"/>
    <w:rsid w:val="0008741D"/>
    <w:rsid w:val="00096980"/>
    <w:rsid w:val="000B3700"/>
    <w:rsid w:val="000F0156"/>
    <w:rsid w:val="000F307C"/>
    <w:rsid w:val="001030D7"/>
    <w:rsid w:val="00115D87"/>
    <w:rsid w:val="00121653"/>
    <w:rsid w:val="001259EE"/>
    <w:rsid w:val="00126800"/>
    <w:rsid w:val="001307F9"/>
    <w:rsid w:val="00137D90"/>
    <w:rsid w:val="00176F81"/>
    <w:rsid w:val="00183326"/>
    <w:rsid w:val="001846A8"/>
    <w:rsid w:val="00186AC9"/>
    <w:rsid w:val="001908F9"/>
    <w:rsid w:val="00191904"/>
    <w:rsid w:val="001A0DCA"/>
    <w:rsid w:val="001A124D"/>
    <w:rsid w:val="001A22DA"/>
    <w:rsid w:val="001A355B"/>
    <w:rsid w:val="001C38FF"/>
    <w:rsid w:val="001D50A6"/>
    <w:rsid w:val="001E3B61"/>
    <w:rsid w:val="00221917"/>
    <w:rsid w:val="0023097B"/>
    <w:rsid w:val="00244251"/>
    <w:rsid w:val="0025319E"/>
    <w:rsid w:val="00275199"/>
    <w:rsid w:val="002A1C28"/>
    <w:rsid w:val="002A4014"/>
    <w:rsid w:val="002A6E77"/>
    <w:rsid w:val="002B52A1"/>
    <w:rsid w:val="002B74A3"/>
    <w:rsid w:val="002C226B"/>
    <w:rsid w:val="002C3B2C"/>
    <w:rsid w:val="002C68C4"/>
    <w:rsid w:val="002D2214"/>
    <w:rsid w:val="002D3155"/>
    <w:rsid w:val="002E1662"/>
    <w:rsid w:val="002E49DE"/>
    <w:rsid w:val="002E7BA4"/>
    <w:rsid w:val="00300097"/>
    <w:rsid w:val="003012C6"/>
    <w:rsid w:val="00316897"/>
    <w:rsid w:val="00321A6B"/>
    <w:rsid w:val="003236D9"/>
    <w:rsid w:val="0032672B"/>
    <w:rsid w:val="00326988"/>
    <w:rsid w:val="00332EFA"/>
    <w:rsid w:val="00337312"/>
    <w:rsid w:val="00347B69"/>
    <w:rsid w:val="003510BF"/>
    <w:rsid w:val="00355038"/>
    <w:rsid w:val="00355DDB"/>
    <w:rsid w:val="00365909"/>
    <w:rsid w:val="00367298"/>
    <w:rsid w:val="00371CAB"/>
    <w:rsid w:val="003723A3"/>
    <w:rsid w:val="0037631F"/>
    <w:rsid w:val="0038096D"/>
    <w:rsid w:val="00382911"/>
    <w:rsid w:val="00393844"/>
    <w:rsid w:val="003A77CC"/>
    <w:rsid w:val="003B67EE"/>
    <w:rsid w:val="003D3689"/>
    <w:rsid w:val="003D423F"/>
    <w:rsid w:val="003F44C3"/>
    <w:rsid w:val="003F5993"/>
    <w:rsid w:val="00412682"/>
    <w:rsid w:val="00431097"/>
    <w:rsid w:val="00440231"/>
    <w:rsid w:val="00441090"/>
    <w:rsid w:val="004435CC"/>
    <w:rsid w:val="004476E8"/>
    <w:rsid w:val="00464E74"/>
    <w:rsid w:val="00465F93"/>
    <w:rsid w:val="004670C9"/>
    <w:rsid w:val="004737AA"/>
    <w:rsid w:val="00474E07"/>
    <w:rsid w:val="00486C5D"/>
    <w:rsid w:val="004A304B"/>
    <w:rsid w:val="004B0FB4"/>
    <w:rsid w:val="004B2A14"/>
    <w:rsid w:val="004B4B7A"/>
    <w:rsid w:val="004C4397"/>
    <w:rsid w:val="004C77DD"/>
    <w:rsid w:val="004D01E8"/>
    <w:rsid w:val="004D06C4"/>
    <w:rsid w:val="004E7D46"/>
    <w:rsid w:val="00520CB4"/>
    <w:rsid w:val="00524368"/>
    <w:rsid w:val="0054453E"/>
    <w:rsid w:val="00582A55"/>
    <w:rsid w:val="005B42B2"/>
    <w:rsid w:val="005C4EC7"/>
    <w:rsid w:val="005C60C8"/>
    <w:rsid w:val="005F0C1C"/>
    <w:rsid w:val="00614E5E"/>
    <w:rsid w:val="0061506D"/>
    <w:rsid w:val="00631720"/>
    <w:rsid w:val="00631782"/>
    <w:rsid w:val="00652D21"/>
    <w:rsid w:val="006650CF"/>
    <w:rsid w:val="006710E2"/>
    <w:rsid w:val="00675386"/>
    <w:rsid w:val="00676F5C"/>
    <w:rsid w:val="00690C07"/>
    <w:rsid w:val="006A010D"/>
    <w:rsid w:val="006A39BF"/>
    <w:rsid w:val="006A45D1"/>
    <w:rsid w:val="006A5F32"/>
    <w:rsid w:val="006A6B25"/>
    <w:rsid w:val="006B19CB"/>
    <w:rsid w:val="006B7A1C"/>
    <w:rsid w:val="006C4505"/>
    <w:rsid w:val="006E3B6A"/>
    <w:rsid w:val="006E7474"/>
    <w:rsid w:val="006F1086"/>
    <w:rsid w:val="00704E06"/>
    <w:rsid w:val="00723549"/>
    <w:rsid w:val="00736277"/>
    <w:rsid w:val="00740486"/>
    <w:rsid w:val="00742369"/>
    <w:rsid w:val="00760567"/>
    <w:rsid w:val="00784232"/>
    <w:rsid w:val="00787BAB"/>
    <w:rsid w:val="00794CF8"/>
    <w:rsid w:val="007B17D4"/>
    <w:rsid w:val="007D2B7A"/>
    <w:rsid w:val="007F1669"/>
    <w:rsid w:val="007F54F5"/>
    <w:rsid w:val="00802C63"/>
    <w:rsid w:val="0081329E"/>
    <w:rsid w:val="0084052B"/>
    <w:rsid w:val="0084202F"/>
    <w:rsid w:val="008503EA"/>
    <w:rsid w:val="00855123"/>
    <w:rsid w:val="008A3685"/>
    <w:rsid w:val="008A3DEA"/>
    <w:rsid w:val="008A487C"/>
    <w:rsid w:val="008A6FE9"/>
    <w:rsid w:val="008B098C"/>
    <w:rsid w:val="008D3C7B"/>
    <w:rsid w:val="008D7C5C"/>
    <w:rsid w:val="008E6877"/>
    <w:rsid w:val="008F4C79"/>
    <w:rsid w:val="00904037"/>
    <w:rsid w:val="00911F27"/>
    <w:rsid w:val="00924011"/>
    <w:rsid w:val="0093080E"/>
    <w:rsid w:val="0097210D"/>
    <w:rsid w:val="0097391B"/>
    <w:rsid w:val="009849BA"/>
    <w:rsid w:val="00986F2E"/>
    <w:rsid w:val="009872E5"/>
    <w:rsid w:val="00990750"/>
    <w:rsid w:val="009908CB"/>
    <w:rsid w:val="009952BA"/>
    <w:rsid w:val="009A1D3F"/>
    <w:rsid w:val="009B06E5"/>
    <w:rsid w:val="009C3F0E"/>
    <w:rsid w:val="009C6E80"/>
    <w:rsid w:val="009F7DF7"/>
    <w:rsid w:val="00A00EB7"/>
    <w:rsid w:val="00A12D0A"/>
    <w:rsid w:val="00A1563D"/>
    <w:rsid w:val="00A420FE"/>
    <w:rsid w:val="00A477E3"/>
    <w:rsid w:val="00A55F80"/>
    <w:rsid w:val="00A616D2"/>
    <w:rsid w:val="00A654F1"/>
    <w:rsid w:val="00A75D64"/>
    <w:rsid w:val="00A90BD5"/>
    <w:rsid w:val="00AB33B8"/>
    <w:rsid w:val="00AB50A2"/>
    <w:rsid w:val="00AB7838"/>
    <w:rsid w:val="00AC3AE6"/>
    <w:rsid w:val="00AD10FC"/>
    <w:rsid w:val="00AD788D"/>
    <w:rsid w:val="00AF3C5E"/>
    <w:rsid w:val="00B37CC4"/>
    <w:rsid w:val="00B40D06"/>
    <w:rsid w:val="00B45A68"/>
    <w:rsid w:val="00B65583"/>
    <w:rsid w:val="00B76F9D"/>
    <w:rsid w:val="00B85B53"/>
    <w:rsid w:val="00B96ECA"/>
    <w:rsid w:val="00BA0423"/>
    <w:rsid w:val="00BA3F7C"/>
    <w:rsid w:val="00BD2FE6"/>
    <w:rsid w:val="00BE5C51"/>
    <w:rsid w:val="00BF5940"/>
    <w:rsid w:val="00C0270C"/>
    <w:rsid w:val="00C03E0A"/>
    <w:rsid w:val="00C24DDC"/>
    <w:rsid w:val="00C27547"/>
    <w:rsid w:val="00C364B2"/>
    <w:rsid w:val="00C44694"/>
    <w:rsid w:val="00C640BE"/>
    <w:rsid w:val="00C67EA9"/>
    <w:rsid w:val="00C82F77"/>
    <w:rsid w:val="00CA3F9D"/>
    <w:rsid w:val="00CE290E"/>
    <w:rsid w:val="00CE2F0E"/>
    <w:rsid w:val="00CE6C98"/>
    <w:rsid w:val="00CE6F92"/>
    <w:rsid w:val="00CF169D"/>
    <w:rsid w:val="00D00374"/>
    <w:rsid w:val="00D14F53"/>
    <w:rsid w:val="00D157FF"/>
    <w:rsid w:val="00D25D48"/>
    <w:rsid w:val="00D318CD"/>
    <w:rsid w:val="00D31F39"/>
    <w:rsid w:val="00D50FAA"/>
    <w:rsid w:val="00D5281E"/>
    <w:rsid w:val="00D648FC"/>
    <w:rsid w:val="00D82629"/>
    <w:rsid w:val="00D829E1"/>
    <w:rsid w:val="00D909E7"/>
    <w:rsid w:val="00D97563"/>
    <w:rsid w:val="00DA6369"/>
    <w:rsid w:val="00DD157B"/>
    <w:rsid w:val="00E00530"/>
    <w:rsid w:val="00E05742"/>
    <w:rsid w:val="00E16048"/>
    <w:rsid w:val="00E20A1B"/>
    <w:rsid w:val="00E21C47"/>
    <w:rsid w:val="00E26AAB"/>
    <w:rsid w:val="00E3306F"/>
    <w:rsid w:val="00E4725C"/>
    <w:rsid w:val="00E556D0"/>
    <w:rsid w:val="00E63285"/>
    <w:rsid w:val="00E72B0E"/>
    <w:rsid w:val="00E75DEF"/>
    <w:rsid w:val="00E80982"/>
    <w:rsid w:val="00E8546C"/>
    <w:rsid w:val="00E97D7E"/>
    <w:rsid w:val="00EA046B"/>
    <w:rsid w:val="00EA55E5"/>
    <w:rsid w:val="00EC0940"/>
    <w:rsid w:val="00ED3AF6"/>
    <w:rsid w:val="00ED6A6C"/>
    <w:rsid w:val="00EE487A"/>
    <w:rsid w:val="00EF2BDE"/>
    <w:rsid w:val="00F01194"/>
    <w:rsid w:val="00F05D51"/>
    <w:rsid w:val="00F10849"/>
    <w:rsid w:val="00F11B2A"/>
    <w:rsid w:val="00F133B9"/>
    <w:rsid w:val="00F13915"/>
    <w:rsid w:val="00F157B0"/>
    <w:rsid w:val="00F23626"/>
    <w:rsid w:val="00F27737"/>
    <w:rsid w:val="00F32EDB"/>
    <w:rsid w:val="00F3419E"/>
    <w:rsid w:val="00F50DCE"/>
    <w:rsid w:val="00F61519"/>
    <w:rsid w:val="00F652F5"/>
    <w:rsid w:val="00F65EE0"/>
    <w:rsid w:val="00F947F2"/>
    <w:rsid w:val="00FA1221"/>
    <w:rsid w:val="00FA7745"/>
    <w:rsid w:val="00FA7A48"/>
    <w:rsid w:val="00FB7780"/>
    <w:rsid w:val="00FE1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F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F80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mallCaps/>
      <w:spacing w:val="30"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F1669"/>
    <w:pPr>
      <w:ind w:left="720"/>
      <w:contextualSpacing/>
      <w:jc w:val="both"/>
    </w:pPr>
    <w:rPr>
      <w:rFonts w:ascii="Cambria" w:eastAsia="Times New Roman" w:hAnsi="Cambr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11"/>
  </w:style>
  <w:style w:type="paragraph" w:styleId="Footer">
    <w:name w:val="footer"/>
    <w:basedOn w:val="Normal"/>
    <w:link w:val="Foot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11"/>
  </w:style>
  <w:style w:type="paragraph" w:styleId="BalloonText">
    <w:name w:val="Balloon Text"/>
    <w:basedOn w:val="Normal"/>
    <w:link w:val="BalloonTextChar"/>
    <w:uiPriority w:val="99"/>
    <w:semiHidden/>
    <w:unhideWhenUsed/>
    <w:rsid w:val="003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9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3626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FB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0F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rsid w:val="00AD7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KINGSLEY GEORGE OGBEH's Standard Resume</vt:lpstr>
    </vt:vector>
  </TitlesOfParts>
  <Manager/>
  <Company/>
  <LinksUpToDate>false</LinksUpToDate>
  <CharactersWithSpaces>6169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KINGSLEY GEORGE OGBEH's Standard Resume</dc:title>
  <dc:creator/>
  <cp:lastModifiedBy/>
  <cp:revision>1</cp:revision>
  <dcterms:created xsi:type="dcterms:W3CDTF">2020-11-20T08:41:00Z</dcterms:created>
  <dcterms:modified xsi:type="dcterms:W3CDTF">2021-01-14T16:00:00Z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prcv5seph-v1</vt:lpwstr>
  </property>
  <property fmtid="{D5CDD505-2E9C-101B-9397-08002B2CF9AE}" pid="3" name="tal_id">
    <vt:lpwstr>670f08163d336ceaa854cbc165e1111c</vt:lpwstr>
  </property>
</Properties>
</file>