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293038" w:rsidP="00913946">
            <w:pPr>
              <w:pStyle w:val="Title"/>
            </w:pPr>
            <w:r>
              <w:t>VICTOR EMMANUEL EDEM</w:t>
            </w:r>
          </w:p>
          <w:p w:rsidR="00692703" w:rsidRPr="00CF1A49" w:rsidRDefault="00293038" w:rsidP="00913946">
            <w:pPr>
              <w:pStyle w:val="ContactInfo"/>
              <w:contextualSpacing w:val="0"/>
            </w:pPr>
            <w:r>
              <w:t xml:space="preserve">4 </w:t>
            </w:r>
            <w:proofErr w:type="spellStart"/>
            <w:r>
              <w:t>Abioye</w:t>
            </w:r>
            <w:proofErr w:type="spellEnd"/>
            <w:r>
              <w:t xml:space="preserve"> Street, Maryland, Lagos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257E009006AF43049E99576D08A4B280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+2347069523040</w:t>
            </w:r>
          </w:p>
          <w:p w:rsidR="00692703" w:rsidRPr="00CF1A49" w:rsidRDefault="00293038" w:rsidP="00293038">
            <w:pPr>
              <w:pStyle w:val="ContactInfoEmphasis"/>
              <w:contextualSpacing w:val="0"/>
            </w:pPr>
            <w:r>
              <w:t>Email: edemvictor94@gmail.com.</w:t>
            </w:r>
            <w:r w:rsidR="00692703" w:rsidRPr="00CF1A49">
              <w:t xml:space="preserve"> </w:t>
            </w:r>
            <w:sdt>
              <w:sdtPr>
                <w:alias w:val="Enter LinkedIn profile:"/>
                <w:tag w:val="Enter LinkedIn profile:"/>
                <w:id w:val="-1332902444"/>
                <w:placeholder>
                  <w:docPart w:val="F0DE094D2434481AB62161014DAA6CEE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LinkedIn Profile</w:t>
                </w:r>
              </w:sdtContent>
            </w:sdt>
            <w:r>
              <w:t>:</w:t>
            </w:r>
            <w:r w:rsidRPr="00293038">
              <w:t>https://www.linkedin.com/in/victor-emmanuel-edem-a47229185/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Default="00E356AD" w:rsidP="00E356AD">
            <w:pPr>
              <w:contextualSpacing w:val="0"/>
            </w:pPr>
            <w:r>
              <w:t>A result</w:t>
            </w:r>
            <w:r w:rsidR="008A6182">
              <w:t xml:space="preserve"> oriented</w:t>
            </w:r>
            <w:r>
              <w:t xml:space="preserve"> and motivated operational/financial risk and audit enthusiast with over 2 years of experience. </w:t>
            </w:r>
          </w:p>
          <w:p w:rsidR="00E356AD" w:rsidRPr="00CF1A49" w:rsidRDefault="00E356AD" w:rsidP="008A6182">
            <w:pPr>
              <w:contextualSpacing w:val="0"/>
            </w:pPr>
            <w:r>
              <w:t>I am a Certified Risk Associate by</w:t>
            </w:r>
            <w:r w:rsidR="00606516">
              <w:t xml:space="preserve"> Organization of Risk Managers and a student member of The Institute of Chartered Accountants, Nigeria and Global Association of Risk Professionals (FRM Level 1).</w:t>
            </w:r>
          </w:p>
        </w:tc>
      </w:tr>
    </w:tbl>
    <w:p w:rsidR="004E01EB" w:rsidRPr="00CF1A49" w:rsidRDefault="00D63904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A6445D4712364C89A60F3AC049363A77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E356AD" w:rsidP="001D0BF1">
            <w:pPr>
              <w:pStyle w:val="Heading3"/>
              <w:contextualSpacing w:val="0"/>
              <w:outlineLvl w:val="2"/>
            </w:pPr>
            <w:r>
              <w:t>August</w:t>
            </w:r>
            <w:r w:rsidR="00B61E89">
              <w:t xml:space="preserve"> 2020</w:t>
            </w:r>
            <w:r w:rsidR="001D0BF1" w:rsidRPr="00CF1A49">
              <w:t xml:space="preserve"> – </w:t>
            </w:r>
            <w:r>
              <w:t>till date</w:t>
            </w:r>
          </w:p>
          <w:p w:rsidR="001D0BF1" w:rsidRPr="00705CD5" w:rsidRDefault="00E356AD" w:rsidP="00606516">
            <w:pPr>
              <w:pStyle w:val="Heading2"/>
              <w:contextualSpacing w:val="0"/>
              <w:outlineLvl w:val="1"/>
              <w:rPr>
                <w:color w:val="000000" w:themeColor="text1"/>
              </w:rPr>
            </w:pPr>
            <w:r w:rsidRPr="00705CD5">
              <w:rPr>
                <w:color w:val="000000" w:themeColor="text1"/>
              </w:rPr>
              <w:t>operational/Financial risk consultant in fmcg industry</w:t>
            </w:r>
            <w:r w:rsidR="001D0BF1" w:rsidRPr="00705CD5">
              <w:rPr>
                <w:color w:val="000000" w:themeColor="text1"/>
              </w:rPr>
              <w:t xml:space="preserve">, </w:t>
            </w:r>
            <w:r w:rsidRPr="00705CD5">
              <w:rPr>
                <w:rStyle w:val="SubtleReference"/>
                <w:color w:val="000000" w:themeColor="text1"/>
              </w:rPr>
              <w:t>self employed</w:t>
            </w:r>
          </w:p>
          <w:p w:rsidR="00606516" w:rsidRDefault="00E356AD" w:rsidP="00606516">
            <w:r>
              <w:t>Responsibilities</w:t>
            </w:r>
            <w:r w:rsidR="008A6182">
              <w:t xml:space="preserve"> </w:t>
            </w:r>
          </w:p>
          <w:p w:rsidR="008A6182" w:rsidRDefault="008A6182" w:rsidP="00606516">
            <w:pPr>
              <w:pStyle w:val="ListParagraph"/>
              <w:numPr>
                <w:ilvl w:val="0"/>
                <w:numId w:val="16"/>
              </w:numPr>
            </w:pPr>
            <w:r>
              <w:t>Credit risk analysis</w:t>
            </w:r>
          </w:p>
          <w:p w:rsidR="008A6182" w:rsidRDefault="008A6182" w:rsidP="00606516">
            <w:pPr>
              <w:pStyle w:val="ListParagraph"/>
              <w:numPr>
                <w:ilvl w:val="0"/>
                <w:numId w:val="16"/>
              </w:numPr>
            </w:pPr>
            <w:r>
              <w:t>Risk Management in FMCG</w:t>
            </w:r>
          </w:p>
          <w:p w:rsidR="008A6182" w:rsidRDefault="008A6182" w:rsidP="00606516">
            <w:pPr>
              <w:pStyle w:val="ListParagraph"/>
              <w:numPr>
                <w:ilvl w:val="0"/>
                <w:numId w:val="16"/>
              </w:numPr>
            </w:pPr>
            <w:r>
              <w:t>Internal Control in FMCG</w:t>
            </w:r>
          </w:p>
          <w:p w:rsidR="008A6182" w:rsidRDefault="008A6182" w:rsidP="00606516">
            <w:pPr>
              <w:pStyle w:val="ListParagraph"/>
              <w:numPr>
                <w:ilvl w:val="0"/>
                <w:numId w:val="16"/>
              </w:numPr>
            </w:pPr>
            <w:r>
              <w:t>Portfolio and Risk Management</w:t>
            </w:r>
          </w:p>
          <w:p w:rsidR="008A6182" w:rsidRDefault="008A6182" w:rsidP="00606516">
            <w:pPr>
              <w:pStyle w:val="ListParagraph"/>
              <w:numPr>
                <w:ilvl w:val="0"/>
                <w:numId w:val="16"/>
              </w:numPr>
            </w:pPr>
            <w:r>
              <w:t>Identifying, Assessing and Allevia</w:t>
            </w:r>
            <w:r w:rsidR="004D7ECB">
              <w:t>ting Risk.</w:t>
            </w:r>
          </w:p>
          <w:p w:rsidR="008A6182" w:rsidRDefault="008A6182" w:rsidP="00606516">
            <w:pPr>
              <w:pStyle w:val="ListParagraph"/>
              <w:numPr>
                <w:ilvl w:val="0"/>
                <w:numId w:val="16"/>
              </w:numPr>
            </w:pPr>
            <w:r>
              <w:t>Identifying, Monitoring, and Analyzing Risk and Incident Response and Recovery</w:t>
            </w:r>
          </w:p>
          <w:p w:rsidR="008A6182" w:rsidRDefault="008A6182" w:rsidP="00606516">
            <w:pPr>
              <w:pStyle w:val="ListParagraph"/>
              <w:numPr>
                <w:ilvl w:val="0"/>
                <w:numId w:val="16"/>
              </w:numPr>
            </w:pPr>
            <w:r>
              <w:t>Value at Risk Computation</w:t>
            </w:r>
          </w:p>
          <w:p w:rsidR="008A6182" w:rsidRDefault="008A6182" w:rsidP="00606516">
            <w:pPr>
              <w:pStyle w:val="ListParagraph"/>
              <w:numPr>
                <w:ilvl w:val="0"/>
                <w:numId w:val="16"/>
              </w:numPr>
            </w:pPr>
            <w:r>
              <w:t xml:space="preserve">Quantitative Modeling </w:t>
            </w:r>
          </w:p>
          <w:p w:rsidR="008A6182" w:rsidRDefault="008A6182" w:rsidP="00606516">
            <w:pPr>
              <w:pStyle w:val="ListParagraph"/>
              <w:numPr>
                <w:ilvl w:val="0"/>
                <w:numId w:val="16"/>
              </w:numPr>
            </w:pPr>
            <w:r>
              <w:t>Investment Risk Management</w:t>
            </w:r>
          </w:p>
          <w:p w:rsidR="008A6182" w:rsidRDefault="008A6182" w:rsidP="00B61E89">
            <w:pPr>
              <w:ind w:left="360"/>
            </w:pPr>
            <w:r>
              <w:t>Monthly returns and Standard Deviation</w:t>
            </w:r>
          </w:p>
          <w:p w:rsidR="008A6182" w:rsidRDefault="008A6182" w:rsidP="00B61E89">
            <w:pPr>
              <w:ind w:left="360"/>
            </w:pPr>
            <w:r>
              <w:t>Calculating Beta</w:t>
            </w:r>
          </w:p>
          <w:p w:rsidR="008A6182" w:rsidRDefault="008A6182" w:rsidP="00B61E89">
            <w:pPr>
              <w:ind w:left="360"/>
            </w:pPr>
            <w:r>
              <w:t xml:space="preserve">Calculating </w:t>
            </w:r>
            <w:proofErr w:type="spellStart"/>
            <w:r>
              <w:t>Treynor</w:t>
            </w:r>
            <w:proofErr w:type="spellEnd"/>
            <w:r>
              <w:t xml:space="preserve"> Ratio</w:t>
            </w:r>
          </w:p>
          <w:p w:rsidR="008A6182" w:rsidRDefault="008A6182" w:rsidP="00B61E89">
            <w:pPr>
              <w:ind w:left="360"/>
            </w:pPr>
            <w:r>
              <w:t>Calculating Value at Risk</w:t>
            </w:r>
          </w:p>
          <w:p w:rsidR="008A6182" w:rsidRDefault="008A6182" w:rsidP="00B61E89">
            <w:pPr>
              <w:ind w:left="360"/>
            </w:pPr>
            <w:r>
              <w:t>Graphing and conclusion</w:t>
            </w:r>
          </w:p>
          <w:p w:rsidR="008A6182" w:rsidRDefault="008A6182" w:rsidP="00B61E89">
            <w:pPr>
              <w:pStyle w:val="ListParagraph"/>
              <w:numPr>
                <w:ilvl w:val="0"/>
                <w:numId w:val="16"/>
              </w:numPr>
            </w:pPr>
            <w:r>
              <w:t>Analysis with Power BI</w:t>
            </w:r>
          </w:p>
          <w:p w:rsidR="001E3120" w:rsidRPr="00CF1A49" w:rsidRDefault="008A6182" w:rsidP="00B61E89">
            <w:pPr>
              <w:pStyle w:val="ListParagraph"/>
              <w:numPr>
                <w:ilvl w:val="0"/>
                <w:numId w:val="16"/>
              </w:numPr>
            </w:pPr>
            <w:r>
              <w:t>FMCG Business Strategy and FMCG Modeling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8A6182" w:rsidP="00F61DF9">
            <w:pPr>
              <w:pStyle w:val="Heading3"/>
              <w:contextualSpacing w:val="0"/>
              <w:outlineLvl w:val="2"/>
            </w:pPr>
            <w:r>
              <w:t>MAY</w:t>
            </w:r>
            <w:r w:rsidR="00B61E89">
              <w:t>, 2020</w:t>
            </w:r>
            <w:r w:rsidR="00F61DF9" w:rsidRPr="00CF1A49">
              <w:t xml:space="preserve"> – </w:t>
            </w:r>
            <w:r>
              <w:t>aUgust</w:t>
            </w:r>
            <w:r w:rsidR="00B61E89">
              <w:t>, 2020</w:t>
            </w:r>
          </w:p>
          <w:p w:rsidR="00F61DF9" w:rsidRPr="00705CD5" w:rsidRDefault="008A6182" w:rsidP="00F61DF9">
            <w:pPr>
              <w:pStyle w:val="Heading2"/>
              <w:contextualSpacing w:val="0"/>
              <w:outlineLvl w:val="1"/>
              <w:rPr>
                <w:color w:val="000000" w:themeColor="text1"/>
              </w:rPr>
            </w:pPr>
            <w:r w:rsidRPr="00705CD5">
              <w:rPr>
                <w:color w:val="000000" w:themeColor="text1"/>
              </w:rPr>
              <w:t>INTERNAL AUDITOR</w:t>
            </w:r>
            <w:r w:rsidR="00F61DF9" w:rsidRPr="00705CD5">
              <w:rPr>
                <w:color w:val="000000" w:themeColor="text1"/>
              </w:rPr>
              <w:t xml:space="preserve">, </w:t>
            </w:r>
            <w:r w:rsidR="00B61E89" w:rsidRPr="00705CD5">
              <w:rPr>
                <w:rStyle w:val="SubtleReference"/>
                <w:color w:val="000000" w:themeColor="text1"/>
              </w:rPr>
              <w:t>tradedepot inc.</w:t>
            </w:r>
            <w:r w:rsidR="00606516" w:rsidRPr="00705CD5">
              <w:rPr>
                <w:rStyle w:val="SubtleReference"/>
                <w:color w:val="000000" w:themeColor="text1"/>
              </w:rPr>
              <w:t>, Ketu distribution centre, Lagos</w:t>
            </w:r>
          </w:p>
          <w:p w:rsidR="008A6182" w:rsidRDefault="008A6182" w:rsidP="00B61E89">
            <w:pPr>
              <w:pStyle w:val="ListParagraph"/>
              <w:numPr>
                <w:ilvl w:val="0"/>
                <w:numId w:val="15"/>
              </w:numPr>
            </w:pPr>
            <w:r>
              <w:t xml:space="preserve">Responsible for reviewing and reconciling inventory records and conducting regular physical stock counts and reconciling variances. </w:t>
            </w:r>
          </w:p>
          <w:p w:rsidR="008A6182" w:rsidRDefault="008A6182" w:rsidP="00B61E89">
            <w:pPr>
              <w:pStyle w:val="ListParagraph"/>
              <w:numPr>
                <w:ilvl w:val="0"/>
                <w:numId w:val="15"/>
              </w:numPr>
            </w:pPr>
            <w:r>
              <w:t xml:space="preserve">Responsible for conducting financial and operational audits across the organization. </w:t>
            </w:r>
          </w:p>
          <w:p w:rsidR="008A6182" w:rsidRDefault="008A6182" w:rsidP="00B61E89">
            <w:pPr>
              <w:pStyle w:val="ListParagraph"/>
              <w:numPr>
                <w:ilvl w:val="0"/>
                <w:numId w:val="15"/>
              </w:numPr>
            </w:pPr>
            <w:r>
              <w:t>Responsible for key operational risk identification, mon</w:t>
            </w:r>
            <w:r w:rsidR="00EC2AF7">
              <w:t xml:space="preserve">itoring, and treatment/control </w:t>
            </w:r>
            <w:r>
              <w:t xml:space="preserve">plan to mitigate or terminate identified risk and evaluating the efficiency and effectiveness of various operational controls. </w:t>
            </w:r>
          </w:p>
          <w:p w:rsidR="00F61DF9" w:rsidRDefault="008A6182" w:rsidP="00B61E89">
            <w:pPr>
              <w:pStyle w:val="ListParagraph"/>
              <w:numPr>
                <w:ilvl w:val="0"/>
                <w:numId w:val="15"/>
              </w:numPr>
            </w:pPr>
            <w:r>
              <w:t xml:space="preserve">Cash management and daily lodging of cash </w:t>
            </w:r>
            <w:r w:rsidR="00B61E89">
              <w:t>of over 40 million naira.</w:t>
            </w:r>
          </w:p>
          <w:p w:rsidR="00B61E89" w:rsidRDefault="00EC2AF7" w:rsidP="00B61E89">
            <w:pPr>
              <w:pStyle w:val="ListParagraph"/>
              <w:numPr>
                <w:ilvl w:val="0"/>
                <w:numId w:val="15"/>
              </w:numPr>
            </w:pPr>
            <w:r>
              <w:t xml:space="preserve">Daily tracking of inventories with </w:t>
            </w:r>
            <w:proofErr w:type="spellStart"/>
            <w:r>
              <w:t>Tradegecko</w:t>
            </w:r>
            <w:proofErr w:type="spellEnd"/>
            <w:r>
              <w:t xml:space="preserve"> and </w:t>
            </w:r>
            <w:proofErr w:type="spellStart"/>
            <w:r>
              <w:t>Xero</w:t>
            </w:r>
            <w:proofErr w:type="spellEnd"/>
            <w:r>
              <w:t>.</w:t>
            </w:r>
          </w:p>
          <w:p w:rsidR="00EC2AF7" w:rsidRDefault="00EC2AF7" w:rsidP="00EC2AF7">
            <w:pPr>
              <w:pStyle w:val="ListParagraph"/>
            </w:pPr>
          </w:p>
          <w:p w:rsidR="00EC2AF7" w:rsidRDefault="00EC2AF7" w:rsidP="00B61E89">
            <w:pPr>
              <w:pStyle w:val="Heading3"/>
              <w:contextualSpacing w:val="0"/>
              <w:outlineLvl w:val="2"/>
            </w:pPr>
          </w:p>
          <w:p w:rsidR="00B61E89" w:rsidRPr="00CF1A49" w:rsidRDefault="00606516" w:rsidP="00B61E89">
            <w:pPr>
              <w:pStyle w:val="Heading3"/>
              <w:contextualSpacing w:val="0"/>
              <w:outlineLvl w:val="2"/>
            </w:pPr>
            <w:r>
              <w:lastRenderedPageBreak/>
              <w:t>SEPTEMBER</w:t>
            </w:r>
            <w:r w:rsidR="001406AF">
              <w:t>, 2019</w:t>
            </w:r>
            <w:r w:rsidR="00B61E89" w:rsidRPr="00CF1A49">
              <w:t xml:space="preserve"> – </w:t>
            </w:r>
            <w:r w:rsidR="001406AF">
              <w:t>may</w:t>
            </w:r>
            <w:r w:rsidR="00B61E89">
              <w:t>, 2020</w:t>
            </w:r>
          </w:p>
          <w:p w:rsidR="00B61E89" w:rsidRPr="00705CD5" w:rsidRDefault="00B61E89" w:rsidP="00B61E89">
            <w:pPr>
              <w:rPr>
                <w:rStyle w:val="SubtleReference"/>
                <w:color w:val="000000" w:themeColor="text1"/>
              </w:rPr>
            </w:pPr>
            <w:r w:rsidRPr="00705CD5">
              <w:rPr>
                <w:rStyle w:val="Heading2Char"/>
                <w:color w:val="000000" w:themeColor="text1"/>
              </w:rPr>
              <w:t>graduate management trainee</w:t>
            </w:r>
            <w:r w:rsidRPr="00705CD5">
              <w:rPr>
                <w:color w:val="000000" w:themeColor="text1"/>
              </w:rPr>
              <w:t xml:space="preserve">, </w:t>
            </w:r>
            <w:proofErr w:type="spellStart"/>
            <w:r w:rsidRPr="00705CD5">
              <w:rPr>
                <w:rStyle w:val="SubtleReference"/>
                <w:color w:val="000000" w:themeColor="text1"/>
              </w:rPr>
              <w:t>Multigrace</w:t>
            </w:r>
            <w:proofErr w:type="spellEnd"/>
            <w:r w:rsidRPr="00705CD5">
              <w:rPr>
                <w:rStyle w:val="SubtleReference"/>
                <w:color w:val="000000" w:themeColor="text1"/>
              </w:rPr>
              <w:t xml:space="preserve"> Associate limited</w:t>
            </w:r>
            <w:r w:rsidR="00606516" w:rsidRPr="00705CD5">
              <w:rPr>
                <w:rStyle w:val="SubtleReference"/>
                <w:color w:val="000000" w:themeColor="text1"/>
              </w:rPr>
              <w:t>, IGANDO, LAGOS</w:t>
            </w:r>
          </w:p>
          <w:p w:rsidR="001406AF" w:rsidRDefault="001406AF" w:rsidP="001406AF">
            <w:pPr>
              <w:pStyle w:val="ListParagraph"/>
              <w:numPr>
                <w:ilvl w:val="0"/>
                <w:numId w:val="17"/>
              </w:numPr>
            </w:pPr>
            <w:r>
              <w:t>Maintenance of cordial relationship with clients assigned.</w:t>
            </w:r>
          </w:p>
          <w:p w:rsidR="001406AF" w:rsidRDefault="001406AF" w:rsidP="001406AF">
            <w:pPr>
              <w:pStyle w:val="ListParagraph"/>
              <w:numPr>
                <w:ilvl w:val="0"/>
                <w:numId w:val="17"/>
              </w:numPr>
            </w:pPr>
            <w:r>
              <w:t>Posting of accounting data to client books and records within and outside clients office.</w:t>
            </w:r>
          </w:p>
          <w:p w:rsidR="001406AF" w:rsidRDefault="001406AF" w:rsidP="001406AF">
            <w:pPr>
              <w:pStyle w:val="ListParagraph"/>
              <w:numPr>
                <w:ilvl w:val="0"/>
                <w:numId w:val="17"/>
              </w:numPr>
            </w:pPr>
            <w:r>
              <w:t xml:space="preserve">Periodic accounts reconciliation </w:t>
            </w:r>
            <w:proofErr w:type="spellStart"/>
            <w:r>
              <w:t>e.g</w:t>
            </w:r>
            <w:proofErr w:type="spellEnd"/>
            <w:r>
              <w:t xml:space="preserve"> account receivables and payables etc.</w:t>
            </w:r>
          </w:p>
          <w:p w:rsidR="001406AF" w:rsidRDefault="001406AF" w:rsidP="001406AF">
            <w:pPr>
              <w:pStyle w:val="ListParagraph"/>
              <w:numPr>
                <w:ilvl w:val="0"/>
                <w:numId w:val="17"/>
              </w:numPr>
            </w:pPr>
            <w:r>
              <w:t>Monthly Bank Statement Reconciliations.</w:t>
            </w:r>
          </w:p>
          <w:p w:rsidR="001406AF" w:rsidRDefault="001406AF" w:rsidP="001406AF">
            <w:pPr>
              <w:pStyle w:val="ListParagraph"/>
              <w:numPr>
                <w:ilvl w:val="0"/>
                <w:numId w:val="17"/>
              </w:numPr>
            </w:pPr>
            <w:r>
              <w:t xml:space="preserve">Preparation of periodic reports </w:t>
            </w:r>
          </w:p>
          <w:p w:rsidR="001406AF" w:rsidRDefault="001406AF" w:rsidP="001406AF">
            <w:pPr>
              <w:pStyle w:val="ListParagraph"/>
              <w:numPr>
                <w:ilvl w:val="0"/>
                <w:numId w:val="17"/>
              </w:numPr>
            </w:pPr>
            <w:r>
              <w:t>Conduct audit engagements in any assigned client office.</w:t>
            </w:r>
          </w:p>
          <w:p w:rsidR="001406AF" w:rsidRDefault="001406AF" w:rsidP="001406AF">
            <w:pPr>
              <w:pStyle w:val="ListParagraph"/>
              <w:numPr>
                <w:ilvl w:val="0"/>
                <w:numId w:val="17"/>
              </w:numPr>
            </w:pPr>
            <w:r>
              <w:t>Attend to client's complaints</w:t>
            </w:r>
          </w:p>
          <w:p w:rsidR="001406AF" w:rsidRDefault="001406AF" w:rsidP="001406AF">
            <w:pPr>
              <w:pStyle w:val="ListParagraph"/>
              <w:numPr>
                <w:ilvl w:val="0"/>
                <w:numId w:val="17"/>
              </w:numPr>
            </w:pPr>
            <w:r>
              <w:t>Chart of Account</w:t>
            </w:r>
          </w:p>
          <w:p w:rsidR="001406AF" w:rsidRDefault="001406AF" w:rsidP="001406AF">
            <w:pPr>
              <w:pStyle w:val="ListParagraph"/>
              <w:numPr>
                <w:ilvl w:val="0"/>
                <w:numId w:val="17"/>
              </w:numPr>
            </w:pPr>
            <w:r>
              <w:t>Trail balance mapping</w:t>
            </w:r>
          </w:p>
          <w:p w:rsidR="001406AF" w:rsidRDefault="001406AF" w:rsidP="001406AF">
            <w:pPr>
              <w:pStyle w:val="ListParagraph"/>
              <w:numPr>
                <w:ilvl w:val="0"/>
                <w:numId w:val="17"/>
              </w:numPr>
            </w:pPr>
            <w:r>
              <w:t>Analyzing client’s monthly performance with excel</w:t>
            </w:r>
          </w:p>
          <w:p w:rsidR="001406AF" w:rsidRDefault="001406AF" w:rsidP="001406AF">
            <w:pPr>
              <w:pStyle w:val="ListParagraph"/>
              <w:numPr>
                <w:ilvl w:val="0"/>
                <w:numId w:val="17"/>
              </w:numPr>
            </w:pPr>
            <w:r>
              <w:t>Reviewing detailed information</w:t>
            </w:r>
          </w:p>
          <w:p w:rsidR="001406AF" w:rsidRDefault="001406AF" w:rsidP="001406AF">
            <w:pPr>
              <w:pStyle w:val="ListParagraph"/>
              <w:numPr>
                <w:ilvl w:val="0"/>
                <w:numId w:val="17"/>
              </w:numPr>
            </w:pPr>
            <w:r>
              <w:t>Drawing insights</w:t>
            </w:r>
          </w:p>
          <w:p w:rsidR="00EC2AF7" w:rsidRDefault="00EC2AF7" w:rsidP="00EC2AF7">
            <w:pPr>
              <w:pStyle w:val="ListParagraph"/>
            </w:pPr>
          </w:p>
          <w:p w:rsidR="001406AF" w:rsidRDefault="001406AF" w:rsidP="001406AF"/>
          <w:p w:rsidR="001406AF" w:rsidRPr="00CF1A49" w:rsidRDefault="00606516" w:rsidP="001406AF">
            <w:pPr>
              <w:pStyle w:val="Heading3"/>
              <w:contextualSpacing w:val="0"/>
              <w:outlineLvl w:val="2"/>
            </w:pPr>
            <w:r>
              <w:t>june</w:t>
            </w:r>
            <w:r w:rsidR="001406AF">
              <w:t>,</w:t>
            </w:r>
            <w:r>
              <w:t xml:space="preserve"> 2018</w:t>
            </w:r>
            <w:r w:rsidR="001406AF">
              <w:t xml:space="preserve"> </w:t>
            </w:r>
            <w:r w:rsidR="001406AF" w:rsidRPr="00CF1A49">
              <w:t xml:space="preserve">– </w:t>
            </w:r>
            <w:r w:rsidR="001406AF">
              <w:t>may</w:t>
            </w:r>
            <w:r>
              <w:t>, 2019</w:t>
            </w:r>
          </w:p>
          <w:p w:rsidR="001406AF" w:rsidRPr="00705CD5" w:rsidRDefault="001406AF" w:rsidP="001406AF">
            <w:pPr>
              <w:rPr>
                <w:rStyle w:val="SubtleReference"/>
                <w:color w:val="000000" w:themeColor="text1"/>
              </w:rPr>
            </w:pPr>
            <w:r w:rsidRPr="00705CD5">
              <w:rPr>
                <w:rStyle w:val="Heading2Char"/>
                <w:color w:val="000000" w:themeColor="text1"/>
              </w:rPr>
              <w:t>CREDIT OFFICER</w:t>
            </w:r>
            <w:r w:rsidRPr="00705CD5">
              <w:rPr>
                <w:color w:val="000000" w:themeColor="text1"/>
              </w:rPr>
              <w:t xml:space="preserve">, </w:t>
            </w:r>
            <w:proofErr w:type="spellStart"/>
            <w:r w:rsidRPr="00705CD5">
              <w:rPr>
                <w:color w:val="000000" w:themeColor="text1"/>
              </w:rPr>
              <w:t>Uyo</w:t>
            </w:r>
            <w:proofErr w:type="spellEnd"/>
            <w:r w:rsidRPr="00705CD5">
              <w:rPr>
                <w:color w:val="000000" w:themeColor="text1"/>
              </w:rPr>
              <w:t xml:space="preserve"> City Entrepreneurs MPCS Ltd (cooperative/micro-credit scheme)</w:t>
            </w:r>
            <w:r w:rsidR="00606516" w:rsidRPr="00705CD5">
              <w:rPr>
                <w:color w:val="000000" w:themeColor="text1"/>
              </w:rPr>
              <w:t xml:space="preserve">, </w:t>
            </w:r>
            <w:proofErr w:type="spellStart"/>
            <w:r w:rsidR="00606516" w:rsidRPr="00705CD5">
              <w:rPr>
                <w:color w:val="000000" w:themeColor="text1"/>
              </w:rPr>
              <w:t>Akwa</w:t>
            </w:r>
            <w:proofErr w:type="spellEnd"/>
            <w:r w:rsidR="00606516" w:rsidRPr="00705CD5">
              <w:rPr>
                <w:color w:val="000000" w:themeColor="text1"/>
              </w:rPr>
              <w:t xml:space="preserve"> </w:t>
            </w:r>
            <w:proofErr w:type="spellStart"/>
            <w:r w:rsidR="00606516" w:rsidRPr="00705CD5">
              <w:rPr>
                <w:color w:val="000000" w:themeColor="text1"/>
              </w:rPr>
              <w:t>Ibom</w:t>
            </w:r>
            <w:proofErr w:type="spellEnd"/>
            <w:r w:rsidR="00606516" w:rsidRPr="00705CD5">
              <w:rPr>
                <w:color w:val="000000" w:themeColor="text1"/>
              </w:rPr>
              <w:t xml:space="preserve"> State</w:t>
            </w:r>
          </w:p>
          <w:p w:rsidR="004C6B29" w:rsidRDefault="004C6B29" w:rsidP="004C6B29">
            <w:pPr>
              <w:pStyle w:val="ListParagraph"/>
              <w:numPr>
                <w:ilvl w:val="0"/>
                <w:numId w:val="19"/>
              </w:numPr>
            </w:pPr>
            <w:r>
              <w:t xml:space="preserve">Liaise with customers (and guarantors) who have overdue on their accounts through regular phone calls, </w:t>
            </w:r>
            <w:proofErr w:type="spellStart"/>
            <w:r>
              <w:t>sms</w:t>
            </w:r>
            <w:proofErr w:type="spellEnd"/>
            <w:r>
              <w:t xml:space="preserve">, letters/ correspondence and site visit until the account is </w:t>
            </w:r>
            <w:r w:rsidR="00606516">
              <w:t>regularize</w:t>
            </w:r>
            <w:r>
              <w:t xml:space="preserve"> and update customer files diligently.</w:t>
            </w:r>
          </w:p>
          <w:p w:rsidR="004C6B29" w:rsidRDefault="004C6B29" w:rsidP="004C6B29">
            <w:pPr>
              <w:pStyle w:val="ListParagraph"/>
              <w:numPr>
                <w:ilvl w:val="0"/>
                <w:numId w:val="19"/>
              </w:numPr>
            </w:pPr>
            <w:r>
              <w:t>Report to management on accounts with no positive movement for legal recovery within a reasonable timeframe defined by management.</w:t>
            </w:r>
          </w:p>
          <w:p w:rsidR="001406AF" w:rsidRDefault="004C6B29" w:rsidP="004C6B29">
            <w:pPr>
              <w:pStyle w:val="ListParagraph"/>
              <w:numPr>
                <w:ilvl w:val="0"/>
                <w:numId w:val="19"/>
              </w:numPr>
            </w:pPr>
            <w:r>
              <w:t>Strict adherence to recovery policies, internal policies as well as regulatory guidelines.</w:t>
            </w:r>
          </w:p>
          <w:p w:rsidR="004C6B29" w:rsidRDefault="004C6B29" w:rsidP="004C6B29">
            <w:pPr>
              <w:pStyle w:val="ListParagraph"/>
              <w:numPr>
                <w:ilvl w:val="0"/>
                <w:numId w:val="19"/>
              </w:numPr>
            </w:pPr>
            <w:r>
              <w:t>Carry out credit analysis</w:t>
            </w:r>
          </w:p>
          <w:p w:rsidR="004C6B29" w:rsidRDefault="004C6B29" w:rsidP="00EC2AF7">
            <w:pPr>
              <w:ind w:left="360"/>
            </w:pPr>
            <w:r>
              <w:t>To know about the customer (KYC)</w:t>
            </w:r>
          </w:p>
          <w:p w:rsidR="004C6B29" w:rsidRDefault="004C6B29" w:rsidP="00EC2AF7">
            <w:pPr>
              <w:ind w:left="360"/>
            </w:pPr>
            <w:r>
              <w:t>To know about the customer integrity</w:t>
            </w:r>
          </w:p>
          <w:p w:rsidR="004C6B29" w:rsidRDefault="004C6B29" w:rsidP="00EC2AF7">
            <w:pPr>
              <w:ind w:left="360"/>
            </w:pPr>
            <w:r>
              <w:t>To know about the performance of the customer</w:t>
            </w:r>
          </w:p>
          <w:p w:rsidR="004C6B29" w:rsidRDefault="004C6B29" w:rsidP="00EC2AF7">
            <w:pPr>
              <w:ind w:left="360"/>
            </w:pPr>
            <w:r>
              <w:t>To know the financial position and ability to pay back the loan</w:t>
            </w:r>
          </w:p>
          <w:p w:rsidR="004C6B29" w:rsidRDefault="004C6B29" w:rsidP="00EC2AF7">
            <w:pPr>
              <w:ind w:left="360"/>
            </w:pPr>
            <w:r>
              <w:t>To know about the industry of the customer</w:t>
            </w:r>
          </w:p>
          <w:p w:rsidR="004C6B29" w:rsidRDefault="004C6B29" w:rsidP="00EC2AF7">
            <w:pPr>
              <w:ind w:left="360"/>
            </w:pPr>
            <w:r>
              <w:t>To know the legalities and legal sanctity of securities (collateral)</w:t>
            </w:r>
          </w:p>
          <w:p w:rsidR="004C6B29" w:rsidRDefault="004C6B29" w:rsidP="00EC2AF7">
            <w:pPr>
              <w:ind w:left="360"/>
            </w:pPr>
            <w:r>
              <w:t>To carry out valuation of securities.</w:t>
            </w:r>
          </w:p>
          <w:p w:rsidR="004C6B29" w:rsidRDefault="004C6B29" w:rsidP="004C6B29">
            <w:pPr>
              <w:pStyle w:val="ListParagraph"/>
              <w:numPr>
                <w:ilvl w:val="0"/>
                <w:numId w:val="19"/>
              </w:numPr>
            </w:pPr>
            <w:r>
              <w:t>To carry out fund flow analysis of clients</w:t>
            </w:r>
          </w:p>
          <w:p w:rsidR="004C6B29" w:rsidRDefault="004C6B29" w:rsidP="004C6B29">
            <w:pPr>
              <w:pStyle w:val="ListParagraph"/>
              <w:numPr>
                <w:ilvl w:val="0"/>
                <w:numId w:val="19"/>
              </w:numPr>
            </w:pPr>
            <w:r>
              <w:t>To carry out credit rating and scoring</w:t>
            </w:r>
          </w:p>
        </w:tc>
      </w:tr>
      <w:tr w:rsidR="001406AF" w:rsidRPr="00CF1A49" w:rsidTr="00F61DF9">
        <w:tc>
          <w:tcPr>
            <w:tcW w:w="9355" w:type="dxa"/>
            <w:tcMar>
              <w:top w:w="216" w:type="dxa"/>
            </w:tcMar>
          </w:tcPr>
          <w:p w:rsidR="00606516" w:rsidRPr="00CF1A49" w:rsidRDefault="002B395B" w:rsidP="00606516">
            <w:pPr>
              <w:pStyle w:val="Heading3"/>
              <w:contextualSpacing w:val="0"/>
              <w:outlineLvl w:val="2"/>
            </w:pPr>
            <w:r>
              <w:lastRenderedPageBreak/>
              <w:t>APRIL, 2017</w:t>
            </w:r>
            <w:r w:rsidR="00606516" w:rsidRPr="00CF1A49">
              <w:t xml:space="preserve"> – </w:t>
            </w:r>
            <w:r>
              <w:t>MARCH, 2018</w:t>
            </w:r>
          </w:p>
          <w:p w:rsidR="001406AF" w:rsidRPr="00705CD5" w:rsidRDefault="002B395B" w:rsidP="002B395B">
            <w:pPr>
              <w:pStyle w:val="Heading2"/>
              <w:outlineLvl w:val="1"/>
              <w:rPr>
                <w:color w:val="000000" w:themeColor="text1"/>
              </w:rPr>
            </w:pPr>
            <w:r w:rsidRPr="00705CD5">
              <w:rPr>
                <w:color w:val="000000" w:themeColor="text1"/>
              </w:rPr>
              <w:t>Administrative Assistant– christ chapel international churches, NYSC</w:t>
            </w:r>
          </w:p>
          <w:p w:rsidR="002B395B" w:rsidRPr="002B395B" w:rsidRDefault="002B395B" w:rsidP="002B395B">
            <w:pPr>
              <w:pStyle w:val="Heading2"/>
              <w:outlineLvl w:val="1"/>
            </w:pPr>
          </w:p>
        </w:tc>
      </w:tr>
    </w:tbl>
    <w:sdt>
      <w:sdtPr>
        <w:alias w:val="Education:"/>
        <w:tag w:val="Education:"/>
        <w:id w:val="-1908763273"/>
        <w:placeholder>
          <w:docPart w:val="7923FAD3FD2242B3B76FF25EEAB880D2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871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096"/>
      </w:tblGrid>
      <w:tr w:rsidR="001D0BF1" w:rsidRPr="00CF1A49" w:rsidTr="002B395B">
        <w:trPr>
          <w:trHeight w:val="506"/>
        </w:trPr>
        <w:tc>
          <w:tcPr>
            <w:tcW w:w="9096" w:type="dxa"/>
          </w:tcPr>
          <w:p w:rsidR="001D0BF1" w:rsidRPr="00CF1A49" w:rsidRDefault="002B395B" w:rsidP="001D0BF1">
            <w:pPr>
              <w:pStyle w:val="Heading3"/>
              <w:contextualSpacing w:val="0"/>
              <w:outlineLvl w:val="2"/>
            </w:pPr>
            <w:r>
              <w:t>SEPTEMBER, 2012 – AUGUST, 2016</w:t>
            </w:r>
          </w:p>
          <w:p w:rsidR="007538DC" w:rsidRPr="00CF1A49" w:rsidRDefault="002B395B" w:rsidP="002B395B">
            <w:pPr>
              <w:pStyle w:val="Heading2"/>
              <w:contextualSpacing w:val="0"/>
              <w:outlineLvl w:val="1"/>
            </w:pPr>
            <w:r w:rsidRPr="00705CD5">
              <w:rPr>
                <w:color w:val="000000" w:themeColor="text1"/>
              </w:rPr>
              <w:t>bs.C ACCOUNTING</w:t>
            </w:r>
            <w:r w:rsidR="001D0BF1" w:rsidRPr="00705CD5">
              <w:rPr>
                <w:color w:val="000000" w:themeColor="text1"/>
              </w:rPr>
              <w:t xml:space="preserve">, </w:t>
            </w:r>
            <w:r w:rsidRPr="00705CD5">
              <w:rPr>
                <w:color w:val="000000" w:themeColor="text1"/>
              </w:rPr>
              <w:t>university of nigeria, nsukka</w:t>
            </w:r>
          </w:p>
        </w:tc>
      </w:tr>
      <w:tr w:rsidR="002B395B" w:rsidRPr="00CF1A49" w:rsidTr="002B395B">
        <w:trPr>
          <w:trHeight w:val="216"/>
        </w:trPr>
        <w:tc>
          <w:tcPr>
            <w:tcW w:w="9096" w:type="dxa"/>
            <w:tcMar>
              <w:top w:w="216" w:type="dxa"/>
            </w:tcMar>
          </w:tcPr>
          <w:p w:rsidR="002B395B" w:rsidRPr="00CF1A49" w:rsidRDefault="002B395B" w:rsidP="002B395B">
            <w:pPr>
              <w:pStyle w:val="Heading3"/>
              <w:contextualSpacing w:val="0"/>
              <w:outlineLvl w:val="2"/>
            </w:pPr>
            <w:r>
              <w:t xml:space="preserve">SEPTEMBER, 2006 – </w:t>
            </w:r>
            <w:r w:rsidR="004D7ECB">
              <w:t>june</w:t>
            </w:r>
            <w:r>
              <w:t>,</w:t>
            </w:r>
            <w:r w:rsidR="004D7ECB">
              <w:t xml:space="preserve"> 2012</w:t>
            </w:r>
          </w:p>
          <w:p w:rsidR="002B395B" w:rsidRPr="00CF1A49" w:rsidRDefault="004D7ECB" w:rsidP="004D7ECB">
            <w:pPr>
              <w:pStyle w:val="Heading2"/>
              <w:contextualSpacing w:val="0"/>
              <w:outlineLvl w:val="1"/>
            </w:pPr>
            <w:r w:rsidRPr="00705CD5">
              <w:rPr>
                <w:color w:val="000000" w:themeColor="text1"/>
              </w:rPr>
              <w:t>SENIOR SCHOOL CERTIFICATE EXAMINATION, FULGA INT’L COLLEGE, ibiono</w:t>
            </w:r>
          </w:p>
        </w:tc>
      </w:tr>
    </w:tbl>
    <w:sdt>
      <w:sdtPr>
        <w:alias w:val="Skills:"/>
        <w:tag w:val="Skills:"/>
        <w:id w:val="-1392877668"/>
        <w:placeholder>
          <w:docPart w:val="B67130E849924479B02F539DC6C9853C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4D7ECB" w:rsidP="006E1507">
            <w:pPr>
              <w:pStyle w:val="ListBullet"/>
              <w:contextualSpacing w:val="0"/>
            </w:pPr>
            <w:r>
              <w:t>Identifying, Monitoring and Alleviating risk</w:t>
            </w:r>
          </w:p>
          <w:p w:rsidR="001F4E6D" w:rsidRDefault="004D7ECB" w:rsidP="004D7ECB">
            <w:pPr>
              <w:pStyle w:val="ListBullet"/>
              <w:contextualSpacing w:val="0"/>
            </w:pPr>
            <w:r>
              <w:t>Portfolio and Risk Management</w:t>
            </w:r>
          </w:p>
          <w:p w:rsidR="004D7ECB" w:rsidRDefault="004D7ECB" w:rsidP="004D7ECB">
            <w:pPr>
              <w:pStyle w:val="ListBullet"/>
              <w:contextualSpacing w:val="0"/>
            </w:pPr>
            <w:r>
              <w:t>Drawing insights</w:t>
            </w:r>
          </w:p>
          <w:p w:rsidR="004D7ECB" w:rsidRDefault="004D7ECB" w:rsidP="004D7ECB">
            <w:pPr>
              <w:pStyle w:val="ListBullet"/>
              <w:contextualSpacing w:val="0"/>
            </w:pPr>
            <w:r>
              <w:t>Risk modeling</w:t>
            </w:r>
          </w:p>
          <w:p w:rsidR="004D7ECB" w:rsidRDefault="00571EE6" w:rsidP="004D7ECB">
            <w:pPr>
              <w:pStyle w:val="ListBullet"/>
              <w:contextualSpacing w:val="0"/>
            </w:pPr>
            <w:r>
              <w:t>Financial Reporting</w:t>
            </w:r>
          </w:p>
          <w:p w:rsidR="004D7ECB" w:rsidRDefault="00571EE6" w:rsidP="004D7ECB">
            <w:pPr>
              <w:pStyle w:val="ListBullet"/>
              <w:contextualSpacing w:val="0"/>
            </w:pPr>
            <w:r>
              <w:t>Risk and compliance skills</w:t>
            </w:r>
          </w:p>
          <w:p w:rsidR="00571EE6" w:rsidRPr="006E1507" w:rsidRDefault="00571EE6" w:rsidP="004D7ECB">
            <w:pPr>
              <w:pStyle w:val="ListBullet"/>
              <w:contextualSpacing w:val="0"/>
            </w:pPr>
            <w:r>
              <w:t>Problem solving skills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4D7ECB" w:rsidP="006E1507">
            <w:pPr>
              <w:pStyle w:val="ListBullet"/>
              <w:contextualSpacing w:val="0"/>
            </w:pPr>
            <w:r>
              <w:t>Trail balance mapping balance movement</w:t>
            </w:r>
          </w:p>
          <w:p w:rsidR="001E3120" w:rsidRPr="006E1507" w:rsidRDefault="004D7ECB" w:rsidP="006E1507">
            <w:pPr>
              <w:pStyle w:val="ListBullet"/>
              <w:contextualSpacing w:val="0"/>
            </w:pPr>
            <w:r>
              <w:t>Financial modeling</w:t>
            </w:r>
          </w:p>
          <w:p w:rsidR="001E3120" w:rsidRDefault="004D7ECB" w:rsidP="004D7ECB">
            <w:pPr>
              <w:pStyle w:val="ListBullet"/>
              <w:contextualSpacing w:val="0"/>
            </w:pPr>
            <w:r>
              <w:t>Risk and internal control</w:t>
            </w:r>
          </w:p>
          <w:p w:rsidR="00571EE6" w:rsidRDefault="00571EE6" w:rsidP="004D7ECB">
            <w:pPr>
              <w:pStyle w:val="ListBullet"/>
              <w:contextualSpacing w:val="0"/>
            </w:pPr>
            <w:r>
              <w:t>Credit analytical skills</w:t>
            </w:r>
          </w:p>
          <w:p w:rsidR="00571EE6" w:rsidRPr="006E1507" w:rsidRDefault="00571EE6" w:rsidP="00571EE6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:rsidR="00AD782D" w:rsidRDefault="0060713E" w:rsidP="0062312F">
      <w:pPr>
        <w:pStyle w:val="Heading1"/>
      </w:pPr>
      <w:r>
        <w:t>EXTRACURRICULAR AND ACADEMIC ACTIVITIES</w:t>
      </w:r>
    </w:p>
    <w:p w:rsidR="00705CD5" w:rsidRPr="00CF1A49" w:rsidRDefault="00BE2270" w:rsidP="00705CD5">
      <w:pPr>
        <w:pStyle w:val="Heading3"/>
      </w:pPr>
      <w:r>
        <w:t xml:space="preserve">aUGUST, 2020 </w:t>
      </w:r>
    </w:p>
    <w:p w:rsidR="00705CD5" w:rsidRDefault="00705CD5" w:rsidP="00705CD5">
      <w:r>
        <w:t>FINANCIAL RISK MANAGER LEVEL 1, GARP</w:t>
      </w:r>
      <w:r w:rsidR="00BE2270">
        <w:t xml:space="preserve"> </w:t>
      </w:r>
      <w:r w:rsidR="00BE2270">
        <w:t>(on-going).</w:t>
      </w:r>
    </w:p>
    <w:p w:rsidR="00705CD5" w:rsidRDefault="00705CD5" w:rsidP="0060713E">
      <w:pPr>
        <w:pStyle w:val="Heading3"/>
      </w:pPr>
    </w:p>
    <w:p w:rsidR="0060713E" w:rsidRPr="00CF1A49" w:rsidRDefault="00BE2270" w:rsidP="0060713E">
      <w:pPr>
        <w:pStyle w:val="Heading3"/>
      </w:pPr>
      <w:r>
        <w:t xml:space="preserve">aUGUST, 2020 </w:t>
      </w:r>
    </w:p>
    <w:p w:rsidR="0060713E" w:rsidRDefault="0060713E" w:rsidP="0060713E">
      <w:r>
        <w:t>VIRTUAL AUDIT EXPERIENCE PROGRAM PARTICIPANT, GRANT THORNTON</w:t>
      </w:r>
      <w:r w:rsidR="00BE2270">
        <w:t xml:space="preserve"> </w:t>
      </w:r>
      <w:r w:rsidR="00BE2270">
        <w:t>(on-going).</w:t>
      </w:r>
    </w:p>
    <w:p w:rsidR="0060713E" w:rsidRDefault="0060713E" w:rsidP="0060713E"/>
    <w:p w:rsidR="0060713E" w:rsidRPr="00CF1A49" w:rsidRDefault="00BE2270" w:rsidP="0060713E">
      <w:pPr>
        <w:pStyle w:val="Heading3"/>
      </w:pPr>
      <w:r>
        <w:t xml:space="preserve">aUGUST, 2020 </w:t>
      </w:r>
    </w:p>
    <w:p w:rsidR="0060713E" w:rsidRDefault="0060713E" w:rsidP="0060713E">
      <w:r>
        <w:t>PORTFOLIO AND RISK MANAGEMENT, UNIVERSITY OF GENEVA (COURSERA)</w:t>
      </w:r>
      <w:r w:rsidR="00BE2270">
        <w:t xml:space="preserve"> </w:t>
      </w:r>
      <w:r w:rsidR="00BE2270">
        <w:t>(on-going).</w:t>
      </w:r>
    </w:p>
    <w:p w:rsidR="0060713E" w:rsidRDefault="0060713E" w:rsidP="0060713E"/>
    <w:p w:rsidR="0060713E" w:rsidRPr="00CF1A49" w:rsidRDefault="00BE2270" w:rsidP="0060713E">
      <w:pPr>
        <w:pStyle w:val="Heading3"/>
      </w:pPr>
      <w:r>
        <w:t xml:space="preserve">aUGUST, 2020 </w:t>
      </w:r>
    </w:p>
    <w:p w:rsidR="0060713E" w:rsidRDefault="00C31D27" w:rsidP="0060713E">
      <w:r>
        <w:t>INFORMATION SYSTEMS AUDITING, CONTROLS AND ASSURANCE</w:t>
      </w:r>
      <w:r w:rsidR="0060713E">
        <w:t xml:space="preserve">, </w:t>
      </w:r>
      <w:r>
        <w:t>THE HONG KONG UNIVERSITY OF SCIENCE AND TECHNOLOGY (COURSERA)</w:t>
      </w:r>
      <w:r w:rsidR="00BE2270">
        <w:t xml:space="preserve"> </w:t>
      </w:r>
      <w:r w:rsidR="00BE2270">
        <w:t>(on-going).</w:t>
      </w:r>
    </w:p>
    <w:p w:rsidR="00571EE6" w:rsidRDefault="00571EE6" w:rsidP="00571EE6">
      <w:pPr>
        <w:pStyle w:val="Heading3"/>
      </w:pPr>
    </w:p>
    <w:p w:rsidR="00C31D27" w:rsidRPr="00CF1A49" w:rsidRDefault="00BE2270" w:rsidP="00C31D27">
      <w:pPr>
        <w:pStyle w:val="Heading3"/>
      </w:pPr>
      <w:r>
        <w:t xml:space="preserve">aUGUST, 2020 </w:t>
      </w:r>
      <w:bookmarkStart w:id="0" w:name="_GoBack"/>
      <w:bookmarkEnd w:id="0"/>
    </w:p>
    <w:p w:rsidR="00C31D27" w:rsidRDefault="00C31D27" w:rsidP="00C31D27">
      <w:r>
        <w:t>FORENSIC ACCOUNTING AND FRAUD EXAMINATION, WEST VIRGINIA UNIVERSITY</w:t>
      </w:r>
      <w:r w:rsidR="00BE2270">
        <w:t xml:space="preserve"> </w:t>
      </w:r>
      <w:r w:rsidR="00BE2270">
        <w:t>(on-going).</w:t>
      </w:r>
    </w:p>
    <w:p w:rsidR="00C31D27" w:rsidRDefault="00C31D27" w:rsidP="00C31D27"/>
    <w:p w:rsidR="00C31D27" w:rsidRPr="00CF1A49" w:rsidRDefault="00C31D27" w:rsidP="00C31D27">
      <w:pPr>
        <w:pStyle w:val="Heading3"/>
      </w:pPr>
      <w:r>
        <w:t>JULY, 2020</w:t>
      </w:r>
      <w:r w:rsidR="00EC2AF7">
        <w:t xml:space="preserve"> </w:t>
      </w:r>
    </w:p>
    <w:p w:rsidR="00C31D27" w:rsidRDefault="00C31D27" w:rsidP="00C31D27">
      <w:r>
        <w:t>BANKING CREDIT ANALYSIS, UDEMY</w:t>
      </w:r>
      <w:r w:rsidR="00EC2AF7">
        <w:t xml:space="preserve"> (completed).</w:t>
      </w:r>
    </w:p>
    <w:p w:rsidR="00C31D27" w:rsidRDefault="00C31D27" w:rsidP="00C31D27"/>
    <w:p w:rsidR="00C31D27" w:rsidRPr="00CF1A49" w:rsidRDefault="00C31D27" w:rsidP="00C31D27">
      <w:pPr>
        <w:pStyle w:val="Heading3"/>
      </w:pPr>
      <w:r>
        <w:t xml:space="preserve">JULY, 2020 </w:t>
      </w:r>
    </w:p>
    <w:p w:rsidR="00C31D27" w:rsidRDefault="00C31D27" w:rsidP="00C31D27">
      <w:r>
        <w:t>COMPLETE INVESTMENT BANKING COURSE, UDEMY</w:t>
      </w:r>
      <w:r w:rsidR="00EC2AF7">
        <w:t xml:space="preserve"> </w:t>
      </w:r>
      <w:r w:rsidR="00EC2AF7">
        <w:t>(completed).</w:t>
      </w:r>
    </w:p>
    <w:p w:rsidR="00C31D27" w:rsidRDefault="00C31D27" w:rsidP="00C31D27"/>
    <w:p w:rsidR="00C31D27" w:rsidRPr="00CF1A49" w:rsidRDefault="00C31D27" w:rsidP="00C31D27">
      <w:pPr>
        <w:pStyle w:val="Heading3"/>
      </w:pPr>
      <w:r>
        <w:t>JUNE, 2020</w:t>
      </w:r>
    </w:p>
    <w:p w:rsidR="00C31D27" w:rsidRDefault="00C31D27" w:rsidP="00C31D27">
      <w:r>
        <w:t xml:space="preserve">CERTIFICATE IN RISK MANAGEMENT, ORGANIZATION OF RISK MANAGERS </w:t>
      </w:r>
      <w:r w:rsidR="00EC2AF7">
        <w:t>(completed).</w:t>
      </w:r>
    </w:p>
    <w:p w:rsidR="00C31D27" w:rsidRDefault="00C31D27" w:rsidP="00C31D27"/>
    <w:p w:rsidR="00C31D27" w:rsidRPr="00CF1A49" w:rsidRDefault="00705CD5" w:rsidP="00C31D27">
      <w:pPr>
        <w:pStyle w:val="Heading3"/>
      </w:pPr>
      <w:r>
        <w:t>november, 2019</w:t>
      </w:r>
      <w:r w:rsidR="00EC2AF7">
        <w:t xml:space="preserve"> </w:t>
      </w:r>
    </w:p>
    <w:p w:rsidR="00C31D27" w:rsidRDefault="00705CD5" w:rsidP="00C31D27">
      <w:r>
        <w:t>STUDENT MEMBER</w:t>
      </w:r>
      <w:r w:rsidR="00C31D27">
        <w:t xml:space="preserve">, </w:t>
      </w:r>
      <w:r>
        <w:t>INSTITUTE OF C</w:t>
      </w:r>
      <w:r w:rsidR="00EC2AF7">
        <w:t>HARTERED ACCOUNTANTS OF NIGERIA (on-going</w:t>
      </w:r>
      <w:r w:rsidR="00EC2AF7">
        <w:t>)</w:t>
      </w:r>
      <w:r w:rsidR="00EC2AF7">
        <w:t>.</w:t>
      </w:r>
    </w:p>
    <w:p w:rsidR="00C31D27" w:rsidRDefault="00C31D27" w:rsidP="00C31D27"/>
    <w:p w:rsidR="00C31D27" w:rsidRPr="00705CD5" w:rsidRDefault="00705CD5" w:rsidP="00C31D27">
      <w:pPr>
        <w:rPr>
          <w:color w:val="000000" w:themeColor="text1"/>
        </w:rPr>
      </w:pPr>
      <w:r>
        <w:rPr>
          <w:color w:val="000000" w:themeColor="text1"/>
        </w:rPr>
        <w:t>REFEREE</w:t>
      </w:r>
    </w:p>
    <w:p w:rsidR="00705CD5" w:rsidRDefault="00705CD5" w:rsidP="00C31D27"/>
    <w:sectPr w:rsidR="00705CD5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904" w:rsidRDefault="00D63904" w:rsidP="0068194B">
      <w:r>
        <w:separator/>
      </w:r>
    </w:p>
    <w:p w:rsidR="00D63904" w:rsidRDefault="00D63904"/>
    <w:p w:rsidR="00D63904" w:rsidRDefault="00D63904"/>
  </w:endnote>
  <w:endnote w:type="continuationSeparator" w:id="0">
    <w:p w:rsidR="00D63904" w:rsidRDefault="00D63904" w:rsidP="0068194B">
      <w:r>
        <w:continuationSeparator/>
      </w:r>
    </w:p>
    <w:p w:rsidR="00D63904" w:rsidRDefault="00D63904"/>
    <w:p w:rsidR="00D63904" w:rsidRDefault="00D639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2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904" w:rsidRDefault="00D63904" w:rsidP="0068194B">
      <w:r>
        <w:separator/>
      </w:r>
    </w:p>
    <w:p w:rsidR="00D63904" w:rsidRDefault="00D63904"/>
    <w:p w:rsidR="00D63904" w:rsidRDefault="00D63904"/>
  </w:footnote>
  <w:footnote w:type="continuationSeparator" w:id="0">
    <w:p w:rsidR="00D63904" w:rsidRDefault="00D63904" w:rsidP="0068194B">
      <w:r>
        <w:continuationSeparator/>
      </w:r>
    </w:p>
    <w:p w:rsidR="00D63904" w:rsidRDefault="00D63904"/>
    <w:p w:rsidR="00D63904" w:rsidRDefault="00D6390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D8B1596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9CA52B5"/>
    <w:multiLevelType w:val="hybridMultilevel"/>
    <w:tmpl w:val="EA0C6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0724FD6"/>
    <w:multiLevelType w:val="hybridMultilevel"/>
    <w:tmpl w:val="1ABE3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13630"/>
    <w:multiLevelType w:val="hybridMultilevel"/>
    <w:tmpl w:val="15B2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C62E9"/>
    <w:multiLevelType w:val="hybridMultilevel"/>
    <w:tmpl w:val="9F28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73230"/>
    <w:multiLevelType w:val="hybridMultilevel"/>
    <w:tmpl w:val="3500D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D7188"/>
    <w:multiLevelType w:val="hybridMultilevel"/>
    <w:tmpl w:val="7F62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6"/>
  </w:num>
  <w:num w:numId="15">
    <w:abstractNumId w:val="15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38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06AF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3038"/>
    <w:rsid w:val="00294998"/>
    <w:rsid w:val="00297F18"/>
    <w:rsid w:val="002A1945"/>
    <w:rsid w:val="002B2958"/>
    <w:rsid w:val="002B395B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C6B29"/>
    <w:rsid w:val="004D7ECB"/>
    <w:rsid w:val="004E01EB"/>
    <w:rsid w:val="004E2794"/>
    <w:rsid w:val="00510392"/>
    <w:rsid w:val="00513E2A"/>
    <w:rsid w:val="00566A35"/>
    <w:rsid w:val="0056701E"/>
    <w:rsid w:val="00571EE6"/>
    <w:rsid w:val="005740D7"/>
    <w:rsid w:val="005A0F26"/>
    <w:rsid w:val="005A1B10"/>
    <w:rsid w:val="005A6850"/>
    <w:rsid w:val="005B1B1B"/>
    <w:rsid w:val="005C1F30"/>
    <w:rsid w:val="005C5932"/>
    <w:rsid w:val="005D3CA7"/>
    <w:rsid w:val="005D4CC1"/>
    <w:rsid w:val="005F4B91"/>
    <w:rsid w:val="005F55D2"/>
    <w:rsid w:val="00606516"/>
    <w:rsid w:val="0060713E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05CD5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182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1E89"/>
    <w:rsid w:val="00B622DF"/>
    <w:rsid w:val="00B6332A"/>
    <w:rsid w:val="00B81760"/>
    <w:rsid w:val="00B8494C"/>
    <w:rsid w:val="00BA1546"/>
    <w:rsid w:val="00BB4E51"/>
    <w:rsid w:val="00BD431F"/>
    <w:rsid w:val="00BE2270"/>
    <w:rsid w:val="00BE423E"/>
    <w:rsid w:val="00BF61AC"/>
    <w:rsid w:val="00C31D27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3904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56AD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2AF7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176B2"/>
  <w15:chartTrackingRefBased/>
  <w15:docId w15:val="{2596C8AE-8F10-4416-80E0-F6AA993F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EM%20VICTOR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7E009006AF43049E99576D08A4B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D5A11-E7AC-47F1-9615-DACBEA661003}"/>
      </w:docPartPr>
      <w:docPartBody>
        <w:p w:rsidR="00674C8A" w:rsidRDefault="00F36651">
          <w:pPr>
            <w:pStyle w:val="257E009006AF43049E99576D08A4B280"/>
          </w:pPr>
          <w:r w:rsidRPr="00CF1A49">
            <w:t>·</w:t>
          </w:r>
        </w:p>
      </w:docPartBody>
    </w:docPart>
    <w:docPart>
      <w:docPartPr>
        <w:name w:val="F0DE094D2434481AB62161014DAA6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7A83A-0ECD-4ADE-B061-44B6B55F066F}"/>
      </w:docPartPr>
      <w:docPartBody>
        <w:p w:rsidR="00674C8A" w:rsidRDefault="00F36651">
          <w:pPr>
            <w:pStyle w:val="F0DE094D2434481AB62161014DAA6CEE"/>
          </w:pPr>
          <w:r w:rsidRPr="00CF1A49">
            <w:t>LinkedIn Profile</w:t>
          </w:r>
        </w:p>
      </w:docPartBody>
    </w:docPart>
    <w:docPart>
      <w:docPartPr>
        <w:name w:val="A6445D4712364C89A60F3AC049363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6CB41-AD3D-4D6E-AD43-7F01DD2CE150}"/>
      </w:docPartPr>
      <w:docPartBody>
        <w:p w:rsidR="00674C8A" w:rsidRDefault="00F36651">
          <w:pPr>
            <w:pStyle w:val="A6445D4712364C89A60F3AC049363A77"/>
          </w:pPr>
          <w:r w:rsidRPr="00CF1A49">
            <w:t>Experience</w:t>
          </w:r>
        </w:p>
      </w:docPartBody>
    </w:docPart>
    <w:docPart>
      <w:docPartPr>
        <w:name w:val="7923FAD3FD2242B3B76FF25EEAB88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77CDA-F2EC-4712-B230-27474ABD3009}"/>
      </w:docPartPr>
      <w:docPartBody>
        <w:p w:rsidR="00674C8A" w:rsidRDefault="00F36651">
          <w:pPr>
            <w:pStyle w:val="7923FAD3FD2242B3B76FF25EEAB880D2"/>
          </w:pPr>
          <w:r w:rsidRPr="00CF1A49">
            <w:t>Education</w:t>
          </w:r>
        </w:p>
      </w:docPartBody>
    </w:docPart>
    <w:docPart>
      <w:docPartPr>
        <w:name w:val="B67130E849924479B02F539DC6C98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BB754-43C5-43B3-8519-424FD310F632}"/>
      </w:docPartPr>
      <w:docPartBody>
        <w:p w:rsidR="00674C8A" w:rsidRDefault="00F36651">
          <w:pPr>
            <w:pStyle w:val="B67130E849924479B02F539DC6C9853C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51"/>
    <w:rsid w:val="00674C8A"/>
    <w:rsid w:val="00F36651"/>
    <w:rsid w:val="00FA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064C1D55F24625B124DC6CBC712525">
    <w:name w:val="3E064C1D55F24625B124DC6CBC712525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0EEF3C412B294BB9BBD17B87163952FF">
    <w:name w:val="0EEF3C412B294BB9BBD17B87163952FF"/>
  </w:style>
  <w:style w:type="paragraph" w:customStyle="1" w:styleId="953B7076A1BC448F8C7E502EC67B3908">
    <w:name w:val="953B7076A1BC448F8C7E502EC67B3908"/>
  </w:style>
  <w:style w:type="paragraph" w:customStyle="1" w:styleId="257E009006AF43049E99576D08A4B280">
    <w:name w:val="257E009006AF43049E99576D08A4B280"/>
  </w:style>
  <w:style w:type="paragraph" w:customStyle="1" w:styleId="C69D1496F8E44E078102AA45231A31A9">
    <w:name w:val="C69D1496F8E44E078102AA45231A31A9"/>
  </w:style>
  <w:style w:type="paragraph" w:customStyle="1" w:styleId="41208AE4B3994AB88F4848E7511C8530">
    <w:name w:val="41208AE4B3994AB88F4848E7511C8530"/>
  </w:style>
  <w:style w:type="paragraph" w:customStyle="1" w:styleId="E93189A1B47744FF97E5B6A03543AF0F">
    <w:name w:val="E93189A1B47744FF97E5B6A03543AF0F"/>
  </w:style>
  <w:style w:type="paragraph" w:customStyle="1" w:styleId="F0DE094D2434481AB62161014DAA6CEE">
    <w:name w:val="F0DE094D2434481AB62161014DAA6CEE"/>
  </w:style>
  <w:style w:type="paragraph" w:customStyle="1" w:styleId="2EF527C1C52B4C0884678BF1574217EC">
    <w:name w:val="2EF527C1C52B4C0884678BF1574217EC"/>
  </w:style>
  <w:style w:type="paragraph" w:customStyle="1" w:styleId="337EDAE1B2224B73A7D5CEAD4979C21B">
    <w:name w:val="337EDAE1B2224B73A7D5CEAD4979C21B"/>
  </w:style>
  <w:style w:type="paragraph" w:customStyle="1" w:styleId="674ADCBF753B432D883081B083BA4ACC">
    <w:name w:val="674ADCBF753B432D883081B083BA4ACC"/>
  </w:style>
  <w:style w:type="paragraph" w:customStyle="1" w:styleId="A6445D4712364C89A60F3AC049363A77">
    <w:name w:val="A6445D4712364C89A60F3AC049363A77"/>
  </w:style>
  <w:style w:type="paragraph" w:customStyle="1" w:styleId="9B19DC88CB4E4C2D82F937967AADDEB7">
    <w:name w:val="9B19DC88CB4E4C2D82F937967AADDEB7"/>
  </w:style>
  <w:style w:type="paragraph" w:customStyle="1" w:styleId="7FACD1D923D847EBA636E1EF4556DC9D">
    <w:name w:val="7FACD1D923D847EBA636E1EF4556DC9D"/>
  </w:style>
  <w:style w:type="paragraph" w:customStyle="1" w:styleId="02AAB913BAF54CB49919DF29FF3C72A3">
    <w:name w:val="02AAB913BAF54CB49919DF29FF3C72A3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E0B9460BE84E4213B28CF518393E19AF">
    <w:name w:val="E0B9460BE84E4213B28CF518393E19AF"/>
  </w:style>
  <w:style w:type="paragraph" w:customStyle="1" w:styleId="BC306D8DB6D647ED93AEC6E8DC02E389">
    <w:name w:val="BC306D8DB6D647ED93AEC6E8DC02E389"/>
  </w:style>
  <w:style w:type="paragraph" w:customStyle="1" w:styleId="78DE8BB14FE0413A94D8BDBFED960541">
    <w:name w:val="78DE8BB14FE0413A94D8BDBFED960541"/>
  </w:style>
  <w:style w:type="paragraph" w:customStyle="1" w:styleId="1009765BE7684BB58A6A77ED69E78C16">
    <w:name w:val="1009765BE7684BB58A6A77ED69E78C16"/>
  </w:style>
  <w:style w:type="paragraph" w:customStyle="1" w:styleId="91AC25C75C6A4BC28A9024B7E653FAA4">
    <w:name w:val="91AC25C75C6A4BC28A9024B7E653FAA4"/>
  </w:style>
  <w:style w:type="paragraph" w:customStyle="1" w:styleId="1AE3C071E2334D15B9391B590EC54B26">
    <w:name w:val="1AE3C071E2334D15B9391B590EC54B26"/>
  </w:style>
  <w:style w:type="paragraph" w:customStyle="1" w:styleId="0911FC8265354D258C0D040D360C9DD7">
    <w:name w:val="0911FC8265354D258C0D040D360C9DD7"/>
  </w:style>
  <w:style w:type="paragraph" w:customStyle="1" w:styleId="7923FAD3FD2242B3B76FF25EEAB880D2">
    <w:name w:val="7923FAD3FD2242B3B76FF25EEAB880D2"/>
  </w:style>
  <w:style w:type="paragraph" w:customStyle="1" w:styleId="A002BE4493F24F7E97476168F81578B6">
    <w:name w:val="A002BE4493F24F7E97476168F81578B6"/>
  </w:style>
  <w:style w:type="paragraph" w:customStyle="1" w:styleId="057BF3CD3DED4E40B8CF0E4EB10EB8FA">
    <w:name w:val="057BF3CD3DED4E40B8CF0E4EB10EB8FA"/>
  </w:style>
  <w:style w:type="paragraph" w:customStyle="1" w:styleId="4FB6482BB2FE453D9CFFFC367BD8743D">
    <w:name w:val="4FB6482BB2FE453D9CFFFC367BD8743D"/>
  </w:style>
  <w:style w:type="paragraph" w:customStyle="1" w:styleId="1E1806EC9DD24709ACCE0EB5889E7E82">
    <w:name w:val="1E1806EC9DD24709ACCE0EB5889E7E82"/>
  </w:style>
  <w:style w:type="paragraph" w:customStyle="1" w:styleId="A663ACD110CB4A449BE1B07EB33B1E32">
    <w:name w:val="A663ACD110CB4A449BE1B07EB33B1E32"/>
  </w:style>
  <w:style w:type="paragraph" w:customStyle="1" w:styleId="366BE7AA54FA4F8EBAF9F5CFB4B057C9">
    <w:name w:val="366BE7AA54FA4F8EBAF9F5CFB4B057C9"/>
  </w:style>
  <w:style w:type="paragraph" w:customStyle="1" w:styleId="58426F9DE7D64618A3EBE414F4E83D17">
    <w:name w:val="58426F9DE7D64618A3EBE414F4E83D17"/>
  </w:style>
  <w:style w:type="paragraph" w:customStyle="1" w:styleId="5F8FB90BEF6E4D63BCA3E23884CAE520">
    <w:name w:val="5F8FB90BEF6E4D63BCA3E23884CAE520"/>
  </w:style>
  <w:style w:type="paragraph" w:customStyle="1" w:styleId="30F02E3FF880444FAC3E580DBD3368CA">
    <w:name w:val="30F02E3FF880444FAC3E580DBD3368CA"/>
  </w:style>
  <w:style w:type="paragraph" w:customStyle="1" w:styleId="EA3DF81F727D4BE7B556D92025F1FE53">
    <w:name w:val="EA3DF81F727D4BE7B556D92025F1FE53"/>
  </w:style>
  <w:style w:type="paragraph" w:customStyle="1" w:styleId="B67130E849924479B02F539DC6C9853C">
    <w:name w:val="B67130E849924479B02F539DC6C9853C"/>
  </w:style>
  <w:style w:type="paragraph" w:customStyle="1" w:styleId="3433AABCA5244B5F95E5B5798CA9D6E8">
    <w:name w:val="3433AABCA5244B5F95E5B5798CA9D6E8"/>
  </w:style>
  <w:style w:type="paragraph" w:customStyle="1" w:styleId="6341848BD3A14D58AB66461763AFA59B">
    <w:name w:val="6341848BD3A14D58AB66461763AFA59B"/>
  </w:style>
  <w:style w:type="paragraph" w:customStyle="1" w:styleId="D64BC53795A7408AA9D359C077F8236C">
    <w:name w:val="D64BC53795A7408AA9D359C077F8236C"/>
  </w:style>
  <w:style w:type="paragraph" w:customStyle="1" w:styleId="DA00BBA8535840848B9486F30ED750F1">
    <w:name w:val="DA00BBA8535840848B9486F30ED750F1"/>
  </w:style>
  <w:style w:type="paragraph" w:customStyle="1" w:styleId="483828B5D2954BAA8749BF6F8B65DD57">
    <w:name w:val="483828B5D2954BAA8749BF6F8B65DD57"/>
  </w:style>
  <w:style w:type="paragraph" w:customStyle="1" w:styleId="B1479666B026494E9566A4D9A5AD2BFF">
    <w:name w:val="B1479666B026494E9566A4D9A5AD2BFF"/>
  </w:style>
  <w:style w:type="paragraph" w:customStyle="1" w:styleId="966C7D4A592844FE969C0D8714D1EDFA">
    <w:name w:val="966C7D4A592844FE969C0D8714D1ED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499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EDEM VICTOR</dc:creator>
  <cp:keywords/>
  <dc:description/>
  <cp:lastModifiedBy>EDEM VICTOR</cp:lastModifiedBy>
  <cp:revision>2</cp:revision>
  <dcterms:created xsi:type="dcterms:W3CDTF">2020-08-10T20:33:00Z</dcterms:created>
  <dcterms:modified xsi:type="dcterms:W3CDTF">2020-08-11T15:01:00Z</dcterms:modified>
  <cp:category/>
</cp:coreProperties>
</file>