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DAVID, UBI </w:t>
      </w:r>
      <w:r>
        <w:rPr>
          <w:rFonts w:ascii="Times New Roman" w:cs="Times New Roman" w:hAnsi="Times New Roman"/>
          <w:b/>
          <w:sz w:val="32"/>
          <w:szCs w:val="32"/>
        </w:rPr>
        <w:t>UBI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Address: </w:t>
      </w:r>
      <w:r>
        <w:rPr>
          <w:rFonts w:cs="Times New Roman" w:hAnsi="Times New Roman"/>
          <w:sz w:val="24"/>
          <w:szCs w:val="24"/>
          <w:lang w:val="en-US"/>
        </w:rPr>
        <w:t>B Flat 3 Hon Isu Est, Und. Street, Kari FCT East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 numbers: 08133690798; 09099009988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Email: ubidavid01@gmail.com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of Origin: Cross River</w:t>
      </w:r>
    </w:p>
    <w:p>
      <w:pPr>
        <w:pStyle w:val="style0"/>
        <w:rPr/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STATEMENT</w: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-860612</wp:posOffset>
                </wp:positionH>
                <wp:positionV relativeFrom="paragraph">
                  <wp:posOffset>91664</wp:posOffset>
                </wp:positionV>
                <wp:extent cx="7799293" cy="10758"/>
                <wp:effectExtent l="0" t="0" r="11430" b="27940"/>
                <wp:wrapNone/>
                <wp:docPr id="1026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99293" cy="10758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67.764725pt,7.217638pt" to="546.35284pt,8.064725pt" style="position:absolute;z-index:2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am an energetic, ambitious person who has developed a mature and responsible approach to many tasks I undertake or situations that am presented with</w:t>
      </w:r>
      <w:r>
        <w:rPr>
          <w:rFonts w:ascii="Times New Roman" w:cs="Times New Roman" w:hAnsi="Times New Roman"/>
          <w:sz w:val="24"/>
          <w:szCs w:val="24"/>
        </w:rPr>
        <w:t xml:space="preserve">. I am innovative, strategic and someone who is a big dreamer and not afraid to take risk, always ready to use my skills in an organization that is open to new ideas and work towards seeking them out. </w:t>
      </w:r>
    </w:p>
    <w:p>
      <w:pPr>
        <w:pStyle w:val="style0"/>
        <w:rPr>
          <w:b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-860612</wp:posOffset>
                </wp:positionH>
                <wp:positionV relativeFrom="paragraph">
                  <wp:posOffset>260238</wp:posOffset>
                </wp:positionV>
                <wp:extent cx="7799068" cy="0"/>
                <wp:effectExtent l="0" t="0" r="11430" b="19050"/>
                <wp:wrapNone/>
                <wp:docPr id="1027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99068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67.764725pt,20.491182pt" to="546.33514pt,20.491182pt" style="position:absolute;z-index:3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CORE COMPETENCIES</w:t>
      </w:r>
    </w:p>
    <w:p>
      <w:pPr>
        <w:pStyle w:val="style179"/>
        <w:numPr>
          <w:ilvl w:val="0"/>
          <w:numId w:val="1"/>
        </w:numPr>
        <w:tabs>
          <w:tab w:val="left" w:leader="none" w:pos="187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Time management </w:t>
      </w:r>
    </w:p>
    <w:p>
      <w:pPr>
        <w:pStyle w:val="style179"/>
        <w:numPr>
          <w:ilvl w:val="0"/>
          <w:numId w:val="1"/>
        </w:numPr>
        <w:tabs>
          <w:tab w:val="left" w:leader="none" w:pos="187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Microsoft packages </w:t>
      </w:r>
    </w:p>
    <w:p>
      <w:pPr>
        <w:pStyle w:val="style179"/>
        <w:numPr>
          <w:ilvl w:val="0"/>
          <w:numId w:val="1"/>
        </w:numPr>
        <w:tabs>
          <w:tab w:val="left" w:leader="none" w:pos="187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Detail- oriented </w:t>
      </w:r>
    </w:p>
    <w:p>
      <w:pPr>
        <w:pStyle w:val="style179"/>
        <w:numPr>
          <w:ilvl w:val="0"/>
          <w:numId w:val="1"/>
        </w:numPr>
        <w:tabs>
          <w:tab w:val="left" w:leader="none" w:pos="187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 player</w:t>
      </w:r>
    </w:p>
    <w:p>
      <w:pPr>
        <w:pStyle w:val="style0"/>
        <w:tabs>
          <w:tab w:val="left" w:leader="none" w:pos="1875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-860612</wp:posOffset>
                </wp:positionH>
                <wp:positionV relativeFrom="paragraph">
                  <wp:posOffset>288626</wp:posOffset>
                </wp:positionV>
                <wp:extent cx="7734748" cy="10756"/>
                <wp:effectExtent l="0" t="0" r="19050" b="27940"/>
                <wp:wrapNone/>
                <wp:docPr id="1028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34748" cy="10756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67.764725pt,22.726456pt" to="541.27057pt,23.573385pt" style="position:absolute;z-index:4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EDUCATION AND CERTIFICATION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CFA institute </w:t>
      </w:r>
      <w:r>
        <w:rPr>
          <w:rFonts w:ascii="Times New Roman" w:cs="Times New Roman" w:hAnsi="Times New Roman"/>
          <w:sz w:val="24"/>
          <w:szCs w:val="24"/>
        </w:rPr>
        <w:t>(online)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Investment foundation (in view)                                                                                      </w:t>
      </w:r>
      <w:r>
        <w:rPr>
          <w:rFonts w:ascii="Times New Roman" w:cs="Times New Roman" w:hAnsi="Times New Roman"/>
          <w:b/>
          <w:i/>
          <w:sz w:val="24"/>
          <w:szCs w:val="24"/>
        </w:rPr>
        <w:t>2020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Pan African Graduate program and international certification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Leadership and management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Financial Economics and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Risk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Project management                                                                                                  </w:t>
      </w:r>
      <w:r>
        <w:rPr>
          <w:rFonts w:ascii="Times New Roman" w:cs="Times New Roman" w:hAnsi="Times New Roman"/>
          <w:b/>
          <w:i/>
          <w:sz w:val="24"/>
          <w:szCs w:val="24"/>
        </w:rPr>
        <w:t>2019-2020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University of Nigeria, </w:t>
      </w:r>
      <w:r>
        <w:rPr>
          <w:rFonts w:ascii="Times New Roman" w:cs="Times New Roman" w:hAnsi="Times New Roman"/>
          <w:b/>
          <w:sz w:val="24"/>
          <w:szCs w:val="24"/>
        </w:rPr>
        <w:t>Nsukka</w:t>
      </w:r>
      <w:r>
        <w:rPr>
          <w:rFonts w:ascii="Times New Roman" w:cs="Times New Roman" w:hAnsi="Times New Roman"/>
          <w:b/>
          <w:sz w:val="24"/>
          <w:szCs w:val="24"/>
        </w:rPr>
        <w:t xml:space="preserve"> (UNN)</w:t>
      </w:r>
    </w:p>
    <w:p>
      <w:pPr>
        <w:pStyle w:val="style0"/>
        <w:spacing w:after="0" w:lineRule="auto" w:line="240"/>
        <w:ind w:left="-72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B.sc Banking and Finance; second class </w:t>
      </w:r>
      <w:r>
        <w:rPr>
          <w:rFonts w:ascii="Times New Roman" w:cs="Times New Roman" w:hAnsi="Times New Roman"/>
          <w:i/>
          <w:sz w:val="24"/>
          <w:szCs w:val="24"/>
        </w:rPr>
        <w:t>Honours</w:t>
      </w:r>
      <w:r>
        <w:rPr>
          <w:rFonts w:ascii="Times New Roman" w:cs="Times New Roman" w:hAnsi="Times New Roman"/>
          <w:i/>
          <w:sz w:val="24"/>
          <w:szCs w:val="24"/>
        </w:rPr>
        <w:t xml:space="preserve">- Upper Division                    </w:t>
      </w:r>
      <w:r>
        <w:rPr>
          <w:rFonts w:ascii="Times New Roman" w:cs="Times New Roman" w:hAnsi="Times New Roman"/>
          <w:b/>
          <w:i/>
          <w:sz w:val="24"/>
          <w:szCs w:val="24"/>
        </w:rPr>
        <w:t>2014-2018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Charted institute of bankers of Nigeria (</w:t>
      </w:r>
      <w:r>
        <w:rPr>
          <w:rFonts w:ascii="Times New Roman" w:cs="Times New Roman" w:hAnsi="Times New Roman"/>
          <w:b/>
          <w:sz w:val="24"/>
          <w:szCs w:val="24"/>
        </w:rPr>
        <w:t>cibn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Member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i/>
          <w:sz w:val="24"/>
          <w:szCs w:val="24"/>
        </w:rPr>
        <w:t>2017</w:t>
      </w:r>
    </w:p>
    <w:p>
      <w:pPr>
        <w:pStyle w:val="style0"/>
        <w:spacing w:after="0" w:lineRule="auto" w:line="240"/>
        <w:ind w:left="-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</w:t>
      </w:r>
    </w:p>
    <w:p>
      <w:pPr>
        <w:pStyle w:val="style0"/>
        <w:spacing w:after="0" w:lineRule="auto" w:line="240"/>
        <w:ind w:left="-56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The Apostolic Secondary Grammar school </w:t>
      </w:r>
      <w:r>
        <w:rPr>
          <w:rFonts w:ascii="Times New Roman" w:cs="Times New Roman" w:hAnsi="Times New Roman"/>
          <w:b/>
          <w:sz w:val="24"/>
          <w:szCs w:val="24"/>
        </w:rPr>
        <w:t>Ugep</w:t>
      </w:r>
      <w:r>
        <w:rPr>
          <w:rFonts w:ascii="Times New Roman" w:cs="Times New Roman" w:hAnsi="Times New Roman"/>
          <w:b/>
          <w:sz w:val="24"/>
          <w:szCs w:val="24"/>
        </w:rPr>
        <w:t>, Cross river state</w:t>
      </w:r>
    </w:p>
    <w:p>
      <w:pPr>
        <w:pStyle w:val="style4097"/>
        <w:rPr/>
      </w:pPr>
      <w:r>
        <w:rPr>
          <w:b/>
        </w:rPr>
        <w:t xml:space="preserve">       </w:t>
      </w:r>
    </w:p>
    <w:p>
      <w:pPr>
        <w:pStyle w:val="style0"/>
        <w:spacing w:after="0" w:lineRule="auto" w:line="240"/>
        <w:ind w:left="-56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 xml:space="preserve">West African Senior School Certificate Examination                                           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i/>
          <w:iCs/>
          <w:color w:val="000000"/>
          <w:sz w:val="24"/>
          <w:szCs w:val="24"/>
        </w:rPr>
        <w:t>2006-2011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-579983</wp:posOffset>
                </wp:positionH>
                <wp:positionV relativeFrom="page">
                  <wp:posOffset>2110105</wp:posOffset>
                </wp:positionV>
                <wp:extent cx="7702472" cy="21513"/>
                <wp:effectExtent l="0" t="0" r="13334" b="36195"/>
                <wp:wrapNone/>
                <wp:docPr id="1029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702472" cy="21513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45.667953pt,166.15pt" to="560.82587pt,167.84401pt" style="position:absolute;z-index:5;mso-position-horizontal-relative:page;mso-position-vertical-relative:page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</w:rPr>
        <w:t>PROFESSIONAL EXPERIENCE</w: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WHO Independent Monitors Officer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(Yellow Fever) </w:t>
      </w:r>
      <w:r>
        <w:rPr>
          <w:rFonts w:ascii="Times New Roman" w:cs="Times New Roman" w:hAnsi="Times New Roman"/>
          <w:i/>
          <w:sz w:val="24"/>
          <w:szCs w:val="24"/>
        </w:rPr>
        <w:t xml:space="preserve"> 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                     </w:t>
      </w:r>
      <w:r>
        <w:rPr>
          <w:rFonts w:ascii="Times New Roman" w:cs="Times New Roman" w:hAnsi="Times New Roman"/>
          <w:b/>
          <w:i/>
          <w:sz w:val="24"/>
          <w:szCs w:val="24"/>
        </w:rPr>
        <w:t>2020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As an independent monitor, I am responsible for checking immunization status 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Reporting records daily with use of ODK collect app to WHO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color w:val="000000"/>
          <w:sz w:val="24"/>
          <w:szCs w:val="24"/>
        </w:rPr>
      </w:pPr>
      <w:r>
        <w:rPr>
          <w:rFonts w:ascii="Times New Roman" w:cs="Times New Roman" w:eastAsia="Lucida Sans" w:hAnsi="Times New Roman"/>
          <w:b/>
          <w:color w:val="000000"/>
          <w:sz w:val="24"/>
          <w:szCs w:val="24"/>
        </w:rPr>
        <w:t>National Youth Service Corps, (NYSC</w:t>
      </w:r>
      <w:r>
        <w:rPr>
          <w:rFonts w:ascii="Times New Roman" w:cs="Times New Roman" w:eastAsia="Lucida Sans" w:hAnsi="Times New Roman"/>
          <w:color w:val="000000"/>
          <w:sz w:val="24"/>
          <w:szCs w:val="24"/>
        </w:rPr>
        <w:t xml:space="preserve">), </w:t>
      </w:r>
      <w:r>
        <w:rPr>
          <w:rFonts w:ascii="Times New Roman" w:cs="Times New Roman" w:eastAsia="Lucida Sans" w:hAnsi="Times New Roman"/>
          <w:color w:val="000000"/>
          <w:sz w:val="24"/>
          <w:szCs w:val="24"/>
        </w:rPr>
        <w:t>Degema</w:t>
      </w:r>
      <w:r>
        <w:rPr>
          <w:rFonts w:ascii="Times New Roman" w:cs="Times New Roman" w:eastAsia="Lucida Sans" w:hAnsi="Times New Roman"/>
          <w:color w:val="000000"/>
          <w:sz w:val="24"/>
          <w:szCs w:val="24"/>
        </w:rPr>
        <w:t xml:space="preserve"> LGA                  </w:t>
      </w:r>
      <w:r>
        <w:rPr>
          <w:rFonts w:ascii="Times New Roman" w:cs="Times New Roman" w:eastAsia="Lucida Sans" w:hAnsi="Times New Roman"/>
          <w:b/>
          <w:i/>
          <w:color w:val="000000"/>
          <w:sz w:val="24"/>
          <w:szCs w:val="24"/>
        </w:rPr>
        <w:t>Oct. 2019- march 2020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>Corper’s</w:t>
      </w: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 xml:space="preserve"> Liaison Officer (CLO)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i/>
          <w:color w:val="000000"/>
          <w:sz w:val="24"/>
          <w:szCs w:val="24"/>
        </w:rPr>
      </w:pPr>
    </w:p>
    <w:p>
      <w:pPr>
        <w:pStyle w:val="style17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>Dissemination of information from NYSC to all corps members in the area.</w:t>
      </w:r>
    </w:p>
    <w:p>
      <w:pPr>
        <w:pStyle w:val="style17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 xml:space="preserve">Monthly collation of information and clearance letters </w:t>
      </w:r>
    </w:p>
    <w:p>
      <w:pPr>
        <w:pStyle w:val="style17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 xml:space="preserve">Submissions of monthly reports on corps members activities </w:t>
      </w:r>
    </w:p>
    <w:p>
      <w:pPr>
        <w:pStyle w:val="style17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 xml:space="preserve">Organization of corps member weekly </w:t>
      </w: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>cds</w:t>
      </w:r>
      <w:r>
        <w:rPr>
          <w:rFonts w:ascii="Times New Roman" w:cs="Times New Roman" w:eastAsia="Lucida Sans" w:hAnsi="Times New Roman"/>
          <w:i/>
          <w:color w:val="000000"/>
          <w:sz w:val="24"/>
          <w:szCs w:val="24"/>
        </w:rPr>
        <w:t xml:space="preserve"> and meetings in the area  </w:t>
      </w:r>
    </w:p>
    <w:p>
      <w:pPr>
        <w:pStyle w:val="style0"/>
        <w:rPr/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Lucida Sans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LEADERSHIP, AFFILIATION AND VOLUNTEERING</w:t>
      </w:r>
    </w:p>
    <w:p>
      <w:pPr>
        <w:pStyle w:val="style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-871369</wp:posOffset>
                </wp:positionH>
                <wp:positionV relativeFrom="paragraph">
                  <wp:posOffset>84081</wp:posOffset>
                </wp:positionV>
                <wp:extent cx="7777778" cy="53789"/>
                <wp:effectExtent l="0" t="0" r="13970" b="22860"/>
                <wp:wrapNone/>
                <wp:docPr id="1030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777778" cy="5378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68.61173pt,6.620551pt" to="543.8117pt,10.855906pt" style="position:absolute;z-index:6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Transport and logistics (</w:t>
      </w:r>
      <w:r>
        <w:rPr>
          <w:rFonts w:ascii="Times New Roman" w:cs="Times New Roman" w:hAnsi="Times New Roman"/>
          <w:b/>
          <w:i/>
          <w:sz w:val="24"/>
          <w:szCs w:val="24"/>
        </w:rPr>
        <w:t>Head),</w:t>
      </w:r>
      <w:r>
        <w:rPr>
          <w:sz w:val="23"/>
          <w:szCs w:val="23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Christ Ambassadors Students’ Outreach        </w:t>
      </w:r>
      <w:r>
        <w:rPr>
          <w:rFonts w:ascii="Times New Roman" w:cs="Times New Roman" w:hAnsi="Times New Roman"/>
          <w:b/>
          <w:i/>
          <w:sz w:val="24"/>
          <w:szCs w:val="24"/>
        </w:rPr>
        <w:t>2015-2017</w: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SOWERS </w:t>
      </w: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>servants</w:t>
      </w:r>
      <w:r>
        <w:rPr>
          <w:rFonts w:ascii="Times New Roman" w:cs="Times New Roman" w:hAnsi="Times New Roman"/>
          <w:i/>
          <w:sz w:val="24"/>
          <w:szCs w:val="24"/>
        </w:rPr>
        <w:t xml:space="preserve"> on wheels ever ready) Ministry   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outreach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cs="Times New Roman" w:hAnsi="Times New Roman"/>
          <w:b/>
          <w:i/>
          <w:sz w:val="24"/>
          <w:szCs w:val="24"/>
        </w:rPr>
        <w:t>2015-2016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-871369</wp:posOffset>
                </wp:positionH>
                <wp:positionV relativeFrom="paragraph">
                  <wp:posOffset>297740</wp:posOffset>
                </wp:positionV>
                <wp:extent cx="7777479" cy="21516"/>
                <wp:effectExtent l="0" t="0" r="13970" b="36195"/>
                <wp:wrapNone/>
                <wp:docPr id="1031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777479" cy="21516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68.61173pt,23.444096pt" to="543.78815pt,25.13827pt" style="position:absolute;z-index:7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</w:rPr>
        <w:t>LANGUAGE AND INTERESTS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Language: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English 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Interests: </w:t>
      </w:r>
      <w:r>
        <w:rPr>
          <w:rFonts w:ascii="Times New Roman" w:cs="Times New Roman" w:hAnsi="Times New Roman"/>
          <w:color w:val="000000"/>
          <w:sz w:val="24"/>
          <w:szCs w:val="24"/>
        </w:rPr>
        <w:t>Reading, Teaching, N</w:t>
      </w:r>
      <w:r>
        <w:rPr>
          <w:rFonts w:ascii="Times New Roman" w:cs="Times New Roman" w:hAnsi="Times New Roman"/>
          <w:color w:val="000000"/>
          <w:sz w:val="24"/>
          <w:szCs w:val="24"/>
        </w:rPr>
        <w:t>etwor</w:t>
      </w:r>
      <w:r>
        <w:rPr>
          <w:rFonts w:ascii="Times New Roman" w:cs="Times New Roman" w:hAnsi="Times New Roman"/>
          <w:color w:val="000000"/>
          <w:sz w:val="24"/>
          <w:szCs w:val="24"/>
        </w:rPr>
        <w:t>king,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Humanitarian services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Social interest: </w:t>
      </w:r>
      <w:r>
        <w:rPr>
          <w:rFonts w:ascii="Times New Roman" w:cs="Times New Roman" w:hAnsi="Times New Roman"/>
          <w:color w:val="000000"/>
          <w:sz w:val="24"/>
          <w:szCs w:val="24"/>
        </w:rPr>
        <w:t>Education and Healthcare, Skills acquisition and Gender Equality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-871369</wp:posOffset>
                </wp:positionH>
                <wp:positionV relativeFrom="paragraph">
                  <wp:posOffset>259416</wp:posOffset>
                </wp:positionV>
                <wp:extent cx="7777479" cy="32273"/>
                <wp:effectExtent l="0" t="0" r="13970" b="25400"/>
                <wp:wrapNone/>
                <wp:docPr id="1032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777479" cy="32273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68.61173pt,20.426456pt" to="543.78815pt,22.967638pt" style="position:absolute;z-index:8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REFEREES</w:t>
      </w:r>
    </w:p>
    <w:p>
      <w:pPr>
        <w:pStyle w:val="style157"/>
        <w:spacing w:lineRule="auto" w:line="276"/>
        <w:rPr>
          <w:rFonts w:ascii="Book Antiqua" w:cs="Arial" w:hAnsi="Book Antiqua"/>
          <w:b/>
          <w:color w:val="000000"/>
          <w:sz w:val="28"/>
          <w:szCs w:val="28"/>
        </w:rPr>
      </w:pPr>
      <w:r>
        <w:rPr>
          <w:rFonts w:ascii="Book Antiqua" w:cs="Arial" w:hAnsi="Book Antiqua"/>
          <w:b/>
          <w:color w:val="000000"/>
          <w:sz w:val="28"/>
          <w:szCs w:val="28"/>
        </w:rPr>
        <w:t xml:space="preserve">OKPATA, </w:t>
      </w:r>
      <w:r>
        <w:rPr>
          <w:rFonts w:ascii="Book Antiqua" w:cs="Arial" w:hAnsi="Book Antiqua"/>
          <w:b/>
          <w:color w:val="000000"/>
          <w:sz w:val="24"/>
          <w:szCs w:val="24"/>
        </w:rPr>
        <w:t>ernest</w:t>
      </w:r>
      <w:r>
        <w:rPr>
          <w:rFonts w:ascii="Book Antiqua" w:cs="Arial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cs="Arial" w:hAnsi="Book Antiqua"/>
          <w:b/>
          <w:color w:val="000000"/>
          <w:sz w:val="24"/>
          <w:szCs w:val="24"/>
        </w:rPr>
        <w:t>morris</w:t>
      </w:r>
    </w:p>
    <w:p>
      <w:pPr>
        <w:pStyle w:val="style157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Mobile: </w:t>
      </w:r>
      <w:r>
        <w:rPr>
          <w:rFonts w:ascii="Times New Roman" w:hAnsi="Times New Roman"/>
          <w:sz w:val="24"/>
          <w:szCs w:val="24"/>
        </w:rPr>
        <w:t>07036908458</w:t>
      </w:r>
    </w:p>
    <w:p>
      <w:pPr>
        <w:pStyle w:val="style157"/>
        <w:spacing w:lineRule="auto" w:line="276"/>
        <w:rPr>
          <w:rFonts w:ascii="Book Antiqua" w:cs="Arial" w:hAnsi="Book Antiqua"/>
          <w:color w:val="00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E-mail:</w:t>
      </w:r>
      <w:r>
        <w:rPr>
          <w:sz w:val="24"/>
          <w:szCs w:val="24"/>
        </w:rPr>
        <w:t xml:space="preserve"> morrisokpata@gmail.com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>IKUNIYI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Abraham </w:t>
      </w:r>
      <w:r>
        <w:rPr>
          <w:rFonts w:ascii="Times New Roman" w:cs="Times New Roman" w:hAnsi="Times New Roman"/>
          <w:sz w:val="24"/>
          <w:szCs w:val="24"/>
        </w:rPr>
        <w:t>Orabi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Mobile</w:t>
      </w:r>
      <w:r>
        <w:rPr>
          <w:rFonts w:ascii="Times New Roman" w:cs="Times New Roman" w:hAnsi="Times New Roman"/>
          <w:sz w:val="24"/>
          <w:szCs w:val="24"/>
        </w:rPr>
        <w:t>: 08099193368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abrahamikuniyi@gmail.com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b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00002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A28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9BC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844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01A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438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07014EA"/>
    <w:lvl w:ilvl="0" w:tplc="0409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SimSu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ABFA-5F7C-43C0-9B72-20AB0AC5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Words>313</Words>
  <Pages>3</Pages>
  <Characters>1956</Characters>
  <Application>WPS Office</Application>
  <DocSecurity>0</DocSecurity>
  <Paragraphs>66</Paragraphs>
  <ScaleCrop>false</ScaleCrop>
  <Company>Hewlett-Packard</Company>
  <LinksUpToDate>false</LinksUpToDate>
  <CharactersWithSpaces>2746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2020-04-16T00:47:00Z</dcterms:created>
  <dc:creator>DAVID UBI UBI</dc:creator>
  <lastModifiedBy>Gionee X2</lastModifiedBy>
  <dcterms:modified xsi:type="dcterms:W3CDTF">2020-06-10T12:30:32Z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